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B6DF5" w14:textId="1DEF613D" w:rsidR="00A70B71" w:rsidRPr="0073283C" w:rsidRDefault="00871937" w:rsidP="00A70B71">
      <w:pPr>
        <w:spacing w:line="276" w:lineRule="auto"/>
        <w:rPr>
          <w:rFonts w:ascii="Verdana" w:hAnsi="Verdana" w:cs="Arial"/>
          <w:sz w:val="18"/>
          <w:szCs w:val="18"/>
          <w:lang w:val="fr-FR"/>
        </w:rPr>
      </w:pPr>
      <w:bookmarkStart w:id="0" w:name="_Hlk49865088"/>
      <w:r>
        <w:rPr>
          <w:rFonts w:ascii="Verdana" w:hAnsi="Verdana" w:cs="Arial"/>
          <w:sz w:val="18"/>
          <w:szCs w:val="18"/>
          <w:lang w:val="fr-FR"/>
        </w:rPr>
        <w:t>Namur</w:t>
      </w:r>
      <w:r w:rsidR="00A70B71" w:rsidRPr="0073283C">
        <w:rPr>
          <w:rFonts w:ascii="Verdana" w:hAnsi="Verdana" w:cs="Arial"/>
          <w:sz w:val="18"/>
          <w:szCs w:val="18"/>
          <w:lang w:val="fr-FR"/>
        </w:rPr>
        <w:t xml:space="preserve">, le </w:t>
      </w:r>
      <w:r w:rsidR="00ED7CD4">
        <w:rPr>
          <w:rFonts w:ascii="Verdana" w:hAnsi="Verdana" w:cs="Arial"/>
          <w:sz w:val="18"/>
          <w:szCs w:val="18"/>
          <w:lang w:val="fr-FR"/>
        </w:rPr>
        <w:t>7</w:t>
      </w:r>
      <w:r w:rsidR="00A70B71">
        <w:rPr>
          <w:rFonts w:ascii="Verdana" w:hAnsi="Verdana" w:cs="Arial"/>
          <w:sz w:val="18"/>
          <w:szCs w:val="18"/>
          <w:lang w:val="fr-FR"/>
        </w:rPr>
        <w:t xml:space="preserve"> </w:t>
      </w:r>
      <w:r w:rsidR="00ED7CD4">
        <w:rPr>
          <w:rFonts w:ascii="Verdana" w:hAnsi="Verdana" w:cs="Arial"/>
          <w:sz w:val="18"/>
          <w:szCs w:val="18"/>
          <w:lang w:val="fr-FR"/>
        </w:rPr>
        <w:t>septembre</w:t>
      </w:r>
      <w:r w:rsidR="00A70B71">
        <w:rPr>
          <w:rFonts w:ascii="Verdana" w:hAnsi="Verdana" w:cs="Arial"/>
          <w:sz w:val="18"/>
          <w:szCs w:val="18"/>
          <w:lang w:val="fr-FR"/>
        </w:rPr>
        <w:t xml:space="preserve"> 20</w:t>
      </w:r>
      <w:r w:rsidR="00ED7CD4">
        <w:rPr>
          <w:rFonts w:ascii="Verdana" w:hAnsi="Verdana" w:cs="Arial"/>
          <w:sz w:val="18"/>
          <w:szCs w:val="18"/>
          <w:lang w:val="fr-FR"/>
        </w:rPr>
        <w:t>20</w:t>
      </w:r>
    </w:p>
    <w:p w14:paraId="14160907" w14:textId="77777777" w:rsidR="00A70B71" w:rsidRPr="0073283C" w:rsidRDefault="00A70B71" w:rsidP="00A70B71">
      <w:pPr>
        <w:spacing w:line="276" w:lineRule="auto"/>
        <w:ind w:left="720"/>
        <w:jc w:val="center"/>
        <w:rPr>
          <w:rFonts w:ascii="Verdana" w:hAnsi="Verdana" w:cs="Arial"/>
          <w:b/>
          <w:bCs/>
          <w:color w:val="00B0F0"/>
          <w:sz w:val="22"/>
          <w:szCs w:val="22"/>
          <w:highlight w:val="yellow"/>
          <w:lang w:val="fr-FR"/>
        </w:rPr>
      </w:pPr>
    </w:p>
    <w:p w14:paraId="2C650DC9" w14:textId="5EEC4CA2" w:rsidR="00A70B71" w:rsidRPr="00F22901" w:rsidRDefault="0090321F" w:rsidP="00A70B71">
      <w:pPr>
        <w:ind w:left="720"/>
        <w:jc w:val="center"/>
        <w:rPr>
          <w:rFonts w:ascii="Verdana" w:hAnsi="Verdana" w:cs="Arial"/>
          <w:b/>
          <w:bCs/>
          <w:color w:val="00B0F0"/>
          <w:sz w:val="22"/>
          <w:szCs w:val="22"/>
          <w:lang w:val="fr-FR"/>
        </w:rPr>
      </w:pPr>
      <w:r w:rsidRPr="00F22901">
        <w:rPr>
          <w:rFonts w:ascii="Verdana" w:hAnsi="Verdana" w:cs="Arial"/>
          <w:b/>
          <w:bCs/>
          <w:color w:val="00B0F0"/>
          <w:sz w:val="22"/>
          <w:szCs w:val="22"/>
          <w:lang w:val="fr-FR"/>
        </w:rPr>
        <w:t>Plus de 8 épargnants belges sur 10</w:t>
      </w:r>
      <w:r w:rsidR="00F24642" w:rsidRPr="00F22901">
        <w:rPr>
          <w:rFonts w:ascii="Verdana" w:hAnsi="Verdana" w:cs="Arial"/>
          <w:b/>
          <w:bCs/>
          <w:color w:val="00B0F0"/>
          <w:sz w:val="22"/>
          <w:szCs w:val="22"/>
          <w:lang w:val="fr-FR"/>
        </w:rPr>
        <w:t xml:space="preserve"> mettent autant</w:t>
      </w:r>
      <w:r w:rsidR="002E10CB" w:rsidRPr="00F22901">
        <w:rPr>
          <w:rFonts w:ascii="Verdana" w:hAnsi="Verdana" w:cs="Arial"/>
          <w:b/>
          <w:bCs/>
          <w:color w:val="00B0F0"/>
          <w:sz w:val="22"/>
          <w:szCs w:val="22"/>
          <w:lang w:val="fr-FR"/>
        </w:rPr>
        <w:t>,</w:t>
      </w:r>
      <w:r w:rsidR="00F24642" w:rsidRPr="00F22901">
        <w:rPr>
          <w:rFonts w:ascii="Verdana" w:hAnsi="Verdana" w:cs="Arial"/>
          <w:b/>
          <w:bCs/>
          <w:color w:val="00B0F0"/>
          <w:sz w:val="22"/>
          <w:szCs w:val="22"/>
          <w:lang w:val="fr-FR"/>
        </w:rPr>
        <w:t xml:space="preserve"> voire plus</w:t>
      </w:r>
      <w:r w:rsidR="002E10CB" w:rsidRPr="00F22901">
        <w:rPr>
          <w:rFonts w:ascii="Verdana" w:hAnsi="Verdana" w:cs="Arial"/>
          <w:b/>
          <w:bCs/>
          <w:color w:val="00B0F0"/>
          <w:sz w:val="22"/>
          <w:szCs w:val="22"/>
          <w:lang w:val="fr-FR"/>
        </w:rPr>
        <w:t>,</w:t>
      </w:r>
      <w:r w:rsidR="00F24642" w:rsidRPr="00F22901">
        <w:rPr>
          <w:rFonts w:ascii="Verdana" w:hAnsi="Verdana" w:cs="Arial"/>
          <w:b/>
          <w:bCs/>
          <w:color w:val="00B0F0"/>
          <w:sz w:val="22"/>
          <w:szCs w:val="22"/>
          <w:lang w:val="fr-FR"/>
        </w:rPr>
        <w:t xml:space="preserve"> d’argent de côté </w:t>
      </w:r>
      <w:r w:rsidR="00773C5A" w:rsidRPr="00F22901">
        <w:rPr>
          <w:rFonts w:ascii="Verdana" w:hAnsi="Verdana" w:cs="Arial"/>
          <w:b/>
          <w:bCs/>
          <w:color w:val="00B0F0"/>
          <w:sz w:val="22"/>
          <w:szCs w:val="22"/>
          <w:lang w:val="fr-FR"/>
        </w:rPr>
        <w:t>suite à la</w:t>
      </w:r>
      <w:r w:rsidR="00F24642" w:rsidRPr="00F22901">
        <w:rPr>
          <w:rFonts w:ascii="Verdana" w:hAnsi="Verdana" w:cs="Arial"/>
          <w:b/>
          <w:bCs/>
          <w:color w:val="00B0F0"/>
          <w:sz w:val="22"/>
          <w:szCs w:val="22"/>
          <w:lang w:val="fr-FR"/>
        </w:rPr>
        <w:t xml:space="preserve"> crise du Covid-19</w:t>
      </w:r>
      <w:r w:rsidR="00A70B71" w:rsidRPr="00F22901">
        <w:rPr>
          <w:rFonts w:ascii="Verdana" w:hAnsi="Verdana" w:cs="Arial"/>
          <w:b/>
          <w:bCs/>
          <w:color w:val="00B0F0"/>
          <w:sz w:val="22"/>
          <w:szCs w:val="22"/>
          <w:lang w:val="fr-FR"/>
        </w:rPr>
        <w:t xml:space="preserve"> </w:t>
      </w:r>
      <w:r w:rsidR="00A70B71" w:rsidRPr="00F22901">
        <w:rPr>
          <w:rStyle w:val="Appelnotedebasdep"/>
          <w:rFonts w:ascii="Verdana" w:hAnsi="Verdana" w:cs="Arial"/>
          <w:b/>
          <w:bCs/>
          <w:color w:val="00B0F0"/>
          <w:sz w:val="22"/>
          <w:szCs w:val="22"/>
          <w:lang w:val="fr-FR"/>
        </w:rPr>
        <w:footnoteReference w:id="1"/>
      </w:r>
      <w:r w:rsidR="00A70B71" w:rsidRPr="00F22901">
        <w:rPr>
          <w:rFonts w:ascii="Verdana" w:hAnsi="Verdana" w:cs="Arial"/>
          <w:b/>
          <w:bCs/>
          <w:color w:val="00B0F0"/>
          <w:sz w:val="22"/>
          <w:szCs w:val="22"/>
          <w:lang w:val="fr-FR"/>
        </w:rPr>
        <w:t xml:space="preserve"> </w:t>
      </w:r>
    </w:p>
    <w:p w14:paraId="3BCEB35C" w14:textId="77777777" w:rsidR="00A70B71" w:rsidRPr="00F22901" w:rsidRDefault="00A70B71" w:rsidP="00A70B71">
      <w:pPr>
        <w:jc w:val="center"/>
        <w:rPr>
          <w:rFonts w:ascii="Verdana" w:hAnsi="Verdana" w:cs="Arial"/>
          <w:b/>
          <w:bCs/>
          <w:color w:val="00B0F0"/>
          <w:sz w:val="20"/>
          <w:szCs w:val="20"/>
          <w:lang w:val="fr-FR"/>
        </w:rPr>
      </w:pPr>
      <w:r w:rsidRPr="00F22901">
        <w:rPr>
          <w:rFonts w:ascii="Verdana" w:hAnsi="Verdana" w:cs="Arial"/>
          <w:b/>
          <w:bCs/>
          <w:color w:val="00B0F0"/>
          <w:sz w:val="20"/>
          <w:szCs w:val="20"/>
          <w:lang w:val="fr-FR"/>
        </w:rPr>
        <w:t xml:space="preserve">Une tendance encore plus forte chez les jeunes </w:t>
      </w:r>
    </w:p>
    <w:p w14:paraId="03C39403" w14:textId="77777777" w:rsidR="00A70B71" w:rsidRPr="00582819" w:rsidRDefault="00A70B71" w:rsidP="00A70B71">
      <w:pPr>
        <w:ind w:left="720"/>
        <w:rPr>
          <w:rFonts w:ascii="Verdana" w:hAnsi="Verdana" w:cs="Arial"/>
          <w:b/>
          <w:bCs/>
          <w:color w:val="00B0F0"/>
          <w:szCs w:val="20"/>
          <w:lang w:val="fr-FR"/>
        </w:rPr>
      </w:pPr>
    </w:p>
    <w:p w14:paraId="0111E46D" w14:textId="77777777" w:rsidR="00A70B71" w:rsidRPr="00BA0027" w:rsidRDefault="00A70B71" w:rsidP="00A70B71">
      <w:pPr>
        <w:tabs>
          <w:tab w:val="left" w:pos="5529"/>
        </w:tabs>
        <w:jc w:val="center"/>
        <w:rPr>
          <w:rFonts w:ascii="Verdana" w:hAnsi="Verdana" w:cs="Arial"/>
          <w:bCs/>
          <w:color w:val="00B0F0"/>
          <w:sz w:val="20"/>
          <w:szCs w:val="20"/>
          <w:lang w:val="fr-FR"/>
        </w:rPr>
      </w:pPr>
      <w:r w:rsidRPr="00BA0027">
        <w:rPr>
          <w:rFonts w:ascii="Verdana" w:hAnsi="Verdana" w:cs="Arial"/>
          <w:bCs/>
          <w:color w:val="00B0F0"/>
          <w:sz w:val="20"/>
          <w:szCs w:val="20"/>
          <w:lang w:val="fr-FR"/>
        </w:rPr>
        <w:t>CBC Banque &amp; Assurance présente les résultats de son</w:t>
      </w:r>
      <w:r>
        <w:rPr>
          <w:rFonts w:ascii="Verdana" w:hAnsi="Verdana" w:cs="Arial"/>
          <w:bCs/>
          <w:color w:val="00B0F0"/>
          <w:sz w:val="20"/>
          <w:szCs w:val="20"/>
          <w:lang w:val="fr-FR"/>
        </w:rPr>
        <w:t xml:space="preserve"> </w:t>
      </w:r>
      <w:r w:rsidRPr="00BA0027">
        <w:rPr>
          <w:rFonts w:ascii="Verdana" w:hAnsi="Verdana" w:cs="Arial"/>
          <w:bCs/>
          <w:color w:val="00B0F0"/>
          <w:sz w:val="20"/>
          <w:szCs w:val="20"/>
          <w:lang w:val="fr-FR"/>
        </w:rPr>
        <w:t xml:space="preserve">Observatoire </w:t>
      </w:r>
      <w:r w:rsidRPr="00BA0027">
        <w:rPr>
          <w:rFonts w:ascii="Verdana" w:hAnsi="Verdana" w:cs="Arial"/>
          <w:bCs/>
          <w:color w:val="00B0F0"/>
          <w:sz w:val="20"/>
          <w:szCs w:val="20"/>
          <w:lang w:val="fr-FR"/>
        </w:rPr>
        <w:br/>
        <w:t>«</w:t>
      </w:r>
      <w:r w:rsidR="001E6BCB" w:rsidRPr="001E6BCB">
        <w:rPr>
          <w:rFonts w:ascii="Verdana" w:hAnsi="Verdana" w:cs="Arial"/>
          <w:bCs/>
          <w:color w:val="00B0F0"/>
          <w:sz w:val="20"/>
          <w:szCs w:val="20"/>
          <w:lang w:val="fr-FR"/>
        </w:rPr>
        <w:t>Les Belges et leur épargne face à la crise du Covid-19</w:t>
      </w:r>
      <w:r w:rsidRPr="00BA0027">
        <w:rPr>
          <w:rFonts w:ascii="Verdana" w:hAnsi="Verdana" w:cs="Arial"/>
          <w:bCs/>
          <w:color w:val="00B0F0"/>
          <w:sz w:val="20"/>
          <w:szCs w:val="20"/>
          <w:lang w:val="fr-FR"/>
        </w:rPr>
        <w:t>»</w:t>
      </w:r>
    </w:p>
    <w:p w14:paraId="2674D8F4" w14:textId="77777777" w:rsidR="00A70B71" w:rsidRPr="00582819" w:rsidRDefault="00A70B71" w:rsidP="00A70B71">
      <w:pPr>
        <w:tabs>
          <w:tab w:val="left" w:pos="5529"/>
        </w:tabs>
        <w:rPr>
          <w:rFonts w:ascii="Verdana" w:hAnsi="Verdana" w:cs="Arial"/>
          <w:sz w:val="22"/>
          <w:szCs w:val="22"/>
          <w:lang w:val="fr-FR"/>
        </w:rPr>
      </w:pPr>
    </w:p>
    <w:p w14:paraId="6BB3DAB0" w14:textId="74785F97" w:rsidR="00A70B71" w:rsidRPr="00081982" w:rsidRDefault="00C44898" w:rsidP="00A70B71">
      <w:pPr>
        <w:pStyle w:val="Paragraphedeliste"/>
        <w:numPr>
          <w:ilvl w:val="0"/>
          <w:numId w:val="1"/>
        </w:numPr>
        <w:jc w:val="both"/>
        <w:rPr>
          <w:rFonts w:ascii="Verdana" w:hAnsi="Verdana"/>
          <w:color w:val="00B0F0"/>
          <w:sz w:val="18"/>
          <w:szCs w:val="18"/>
        </w:rPr>
      </w:pPr>
      <w:r w:rsidRPr="00081982">
        <w:rPr>
          <w:rFonts w:ascii="Verdana" w:eastAsia="Times New Roman" w:hAnsi="Verdana"/>
          <w:color w:val="00B0F0"/>
          <w:sz w:val="18"/>
          <w:szCs w:val="18"/>
        </w:rPr>
        <w:t>Avec la crise du Covid-19, les Belges ont renforcé leur intérêt pour le compte d’épargne</w:t>
      </w:r>
      <w:r w:rsidR="000D4BCF" w:rsidRPr="00081982">
        <w:rPr>
          <w:rFonts w:ascii="Verdana" w:eastAsia="Times New Roman" w:hAnsi="Verdana"/>
          <w:color w:val="00B0F0"/>
          <w:sz w:val="18"/>
          <w:szCs w:val="18"/>
        </w:rPr>
        <w:t xml:space="preserve"> avec 291 milliards placés</w:t>
      </w:r>
      <w:r w:rsidR="00474F28">
        <w:rPr>
          <w:rFonts w:ascii="Verdana" w:eastAsia="Times New Roman" w:hAnsi="Verdana"/>
          <w:color w:val="00B0F0"/>
          <w:sz w:val="18"/>
          <w:szCs w:val="18"/>
        </w:rPr>
        <w:t xml:space="preserve"> (</w:t>
      </w:r>
      <w:r w:rsidR="00474F28" w:rsidRPr="00842E12">
        <w:rPr>
          <w:rFonts w:ascii="Verdana" w:eastAsia="Times New Roman" w:hAnsi="Verdana"/>
          <w:color w:val="00B0F0"/>
          <w:sz w:val="18"/>
          <w:szCs w:val="18"/>
        </w:rPr>
        <w:t>en progression</w:t>
      </w:r>
      <w:r w:rsidR="00842E12" w:rsidRPr="00842E12">
        <w:rPr>
          <w:rFonts w:ascii="Verdana" w:eastAsia="Times New Roman" w:hAnsi="Verdana"/>
          <w:color w:val="00B0F0"/>
          <w:sz w:val="18"/>
          <w:szCs w:val="18"/>
        </w:rPr>
        <w:t xml:space="preserve"> de plus de 10 milliards depuis juin</w:t>
      </w:r>
      <w:r w:rsidR="00474F28">
        <w:rPr>
          <w:rFonts w:ascii="Verdana" w:eastAsia="Times New Roman" w:hAnsi="Verdana"/>
          <w:color w:val="00B0F0"/>
          <w:sz w:val="18"/>
          <w:szCs w:val="18"/>
        </w:rPr>
        <w:t>)</w:t>
      </w:r>
      <w:r w:rsidRPr="00081982">
        <w:rPr>
          <w:rFonts w:ascii="Verdana" w:eastAsia="Times New Roman" w:hAnsi="Verdana"/>
          <w:color w:val="00B0F0"/>
          <w:sz w:val="18"/>
          <w:szCs w:val="18"/>
        </w:rPr>
        <w:t>. Selon l’Observatoire CBC</w:t>
      </w:r>
      <w:r w:rsidR="00424D88" w:rsidRPr="00081982">
        <w:rPr>
          <w:rFonts w:ascii="Verdana" w:eastAsia="Times New Roman" w:hAnsi="Verdana"/>
          <w:color w:val="00B0F0"/>
          <w:sz w:val="18"/>
          <w:szCs w:val="18"/>
        </w:rPr>
        <w:t xml:space="preserve"> de juillet dernier</w:t>
      </w:r>
      <w:r w:rsidRPr="00081982">
        <w:rPr>
          <w:rFonts w:ascii="Verdana" w:eastAsia="Times New Roman" w:hAnsi="Verdana"/>
          <w:color w:val="00B0F0"/>
          <w:sz w:val="18"/>
          <w:szCs w:val="18"/>
        </w:rPr>
        <w:t xml:space="preserve">, près de 7 Belges sur 10 </w:t>
      </w:r>
      <w:r w:rsidR="00424D88" w:rsidRPr="00081982">
        <w:rPr>
          <w:rFonts w:ascii="Verdana" w:eastAsia="Times New Roman" w:hAnsi="Verdana"/>
          <w:color w:val="00B0F0"/>
          <w:sz w:val="18"/>
          <w:szCs w:val="18"/>
        </w:rPr>
        <w:t>mettent</w:t>
      </w:r>
      <w:r w:rsidRPr="00081982">
        <w:rPr>
          <w:rFonts w:ascii="Verdana" w:eastAsia="Times New Roman" w:hAnsi="Verdana"/>
          <w:color w:val="00B0F0"/>
          <w:sz w:val="18"/>
          <w:szCs w:val="18"/>
        </w:rPr>
        <w:t xml:space="preserve"> de l’argent de côté, les jeunes en particulier</w:t>
      </w:r>
      <w:r w:rsidR="00424D88" w:rsidRPr="00081982">
        <w:rPr>
          <w:rFonts w:ascii="Verdana" w:eastAsia="Times New Roman" w:hAnsi="Verdana"/>
          <w:color w:val="00B0F0"/>
          <w:sz w:val="18"/>
          <w:szCs w:val="18"/>
        </w:rPr>
        <w:t xml:space="preserve"> (près de 8 sur 10).</w:t>
      </w:r>
      <w:r w:rsidRPr="00081982">
        <w:rPr>
          <w:rFonts w:ascii="Verdana" w:eastAsia="Times New Roman" w:hAnsi="Verdana"/>
          <w:color w:val="00B0F0"/>
          <w:sz w:val="18"/>
          <w:szCs w:val="18"/>
        </w:rPr>
        <w:t xml:space="preserve"> </w:t>
      </w:r>
      <w:r w:rsidR="0090321F" w:rsidRPr="00081982">
        <w:rPr>
          <w:rFonts w:ascii="Verdana" w:eastAsia="Times New Roman" w:hAnsi="Verdana"/>
          <w:color w:val="00B0F0"/>
          <w:sz w:val="18"/>
          <w:szCs w:val="18"/>
        </w:rPr>
        <w:t>Plus de 8 épargnants belges sur 10</w:t>
      </w:r>
      <w:r w:rsidRPr="00081982">
        <w:rPr>
          <w:rFonts w:ascii="Verdana" w:eastAsia="Times New Roman" w:hAnsi="Verdana"/>
          <w:color w:val="00B0F0"/>
          <w:sz w:val="18"/>
          <w:szCs w:val="18"/>
        </w:rPr>
        <w:t xml:space="preserve"> disent même mettre autant</w:t>
      </w:r>
      <w:r w:rsidR="000D4BCF" w:rsidRPr="00081982">
        <w:rPr>
          <w:rFonts w:ascii="Verdana" w:eastAsia="Times New Roman" w:hAnsi="Verdana"/>
          <w:color w:val="00B0F0"/>
          <w:sz w:val="18"/>
          <w:szCs w:val="18"/>
        </w:rPr>
        <w:t>,</w:t>
      </w:r>
      <w:r w:rsidRPr="00081982">
        <w:rPr>
          <w:rFonts w:ascii="Verdana" w:eastAsia="Times New Roman" w:hAnsi="Verdana"/>
          <w:color w:val="00B0F0"/>
          <w:sz w:val="18"/>
          <w:szCs w:val="18"/>
        </w:rPr>
        <w:t xml:space="preserve"> voire plus</w:t>
      </w:r>
      <w:r w:rsidR="000D4BCF" w:rsidRPr="00081982">
        <w:rPr>
          <w:rFonts w:ascii="Verdana" w:eastAsia="Times New Roman" w:hAnsi="Verdana"/>
          <w:color w:val="00B0F0"/>
          <w:sz w:val="18"/>
          <w:szCs w:val="18"/>
        </w:rPr>
        <w:t>,</w:t>
      </w:r>
      <w:r w:rsidRPr="00081982">
        <w:rPr>
          <w:rFonts w:ascii="Verdana" w:eastAsia="Times New Roman" w:hAnsi="Verdana"/>
          <w:color w:val="00B0F0"/>
          <w:sz w:val="18"/>
          <w:szCs w:val="18"/>
        </w:rPr>
        <w:t xml:space="preserve"> d’argent de côté </w:t>
      </w:r>
      <w:r w:rsidR="00424D88" w:rsidRPr="00081982">
        <w:rPr>
          <w:rFonts w:ascii="Verdana" w:eastAsia="Times New Roman" w:hAnsi="Verdana"/>
          <w:color w:val="00B0F0"/>
          <w:sz w:val="18"/>
          <w:szCs w:val="18"/>
        </w:rPr>
        <w:t>suite à la</w:t>
      </w:r>
      <w:r w:rsidRPr="00081982">
        <w:rPr>
          <w:rFonts w:ascii="Verdana" w:eastAsia="Times New Roman" w:hAnsi="Verdana"/>
          <w:color w:val="00B0F0"/>
          <w:sz w:val="18"/>
          <w:szCs w:val="18"/>
        </w:rPr>
        <w:t xml:space="preserve"> crise. </w:t>
      </w:r>
    </w:p>
    <w:p w14:paraId="0927413F" w14:textId="1314ABB4" w:rsidR="00842E12" w:rsidRPr="00842E12" w:rsidRDefault="00424D88" w:rsidP="00842E12">
      <w:pPr>
        <w:pStyle w:val="Paragraphedeliste"/>
        <w:numPr>
          <w:ilvl w:val="0"/>
          <w:numId w:val="1"/>
        </w:numPr>
        <w:jc w:val="both"/>
        <w:rPr>
          <w:rFonts w:ascii="Verdana" w:hAnsi="Verdana"/>
          <w:color w:val="00B0F0"/>
          <w:sz w:val="18"/>
          <w:szCs w:val="18"/>
        </w:rPr>
      </w:pPr>
      <w:r w:rsidRPr="00842E12">
        <w:rPr>
          <w:rFonts w:ascii="Verdana" w:eastAsia="Times New Roman" w:hAnsi="Verdana"/>
          <w:color w:val="00B0F0"/>
          <w:sz w:val="18"/>
          <w:szCs w:val="18"/>
        </w:rPr>
        <w:t>Par rapport à 2019, les</w:t>
      </w:r>
      <w:r w:rsidR="0090321F" w:rsidRPr="00842E12">
        <w:rPr>
          <w:rFonts w:ascii="Verdana" w:eastAsia="Times New Roman" w:hAnsi="Verdana"/>
          <w:color w:val="00B0F0"/>
          <w:sz w:val="18"/>
          <w:szCs w:val="18"/>
        </w:rPr>
        <w:t xml:space="preserve"> </w:t>
      </w:r>
      <w:r w:rsidR="00C44898" w:rsidRPr="00842E12">
        <w:rPr>
          <w:rFonts w:ascii="Verdana" w:eastAsia="Times New Roman" w:hAnsi="Verdana"/>
          <w:color w:val="00B0F0"/>
          <w:sz w:val="18"/>
          <w:szCs w:val="18"/>
        </w:rPr>
        <w:t xml:space="preserve">Belges </w:t>
      </w:r>
      <w:r w:rsidRPr="00842E12">
        <w:rPr>
          <w:rFonts w:ascii="Verdana" w:eastAsia="Times New Roman" w:hAnsi="Verdana"/>
          <w:color w:val="00B0F0"/>
          <w:sz w:val="18"/>
          <w:szCs w:val="18"/>
        </w:rPr>
        <w:t xml:space="preserve">ont </w:t>
      </w:r>
      <w:r w:rsidR="00994B7A" w:rsidRPr="00842E12">
        <w:rPr>
          <w:rFonts w:ascii="Verdana" w:eastAsia="Times New Roman" w:hAnsi="Verdana"/>
          <w:color w:val="00B0F0"/>
          <w:sz w:val="18"/>
          <w:szCs w:val="18"/>
        </w:rPr>
        <w:t xml:space="preserve">donc </w:t>
      </w:r>
      <w:r w:rsidRPr="00842E12">
        <w:rPr>
          <w:rFonts w:ascii="Verdana" w:eastAsia="Times New Roman" w:hAnsi="Verdana"/>
          <w:color w:val="00B0F0"/>
          <w:sz w:val="18"/>
          <w:szCs w:val="18"/>
        </w:rPr>
        <w:t xml:space="preserve">mis </w:t>
      </w:r>
      <w:r w:rsidR="00BF7F1A" w:rsidRPr="00842E12">
        <w:rPr>
          <w:rFonts w:ascii="Verdana" w:eastAsia="Times New Roman" w:hAnsi="Verdana"/>
          <w:color w:val="00B0F0"/>
          <w:sz w:val="18"/>
          <w:szCs w:val="18"/>
        </w:rPr>
        <w:t>plus</w:t>
      </w:r>
      <w:r w:rsidRPr="00842E12">
        <w:rPr>
          <w:rFonts w:ascii="Verdana" w:eastAsia="Times New Roman" w:hAnsi="Verdana"/>
          <w:color w:val="00B0F0"/>
          <w:sz w:val="18"/>
          <w:szCs w:val="18"/>
        </w:rPr>
        <w:t xml:space="preserve"> de c</w:t>
      </w:r>
      <w:r w:rsidR="00773C5A" w:rsidRPr="00842E12">
        <w:rPr>
          <w:rFonts w:ascii="Verdana" w:eastAsia="Times New Roman" w:hAnsi="Verdana"/>
          <w:color w:val="00B0F0"/>
          <w:sz w:val="18"/>
          <w:szCs w:val="18"/>
        </w:rPr>
        <w:t>ôté ; 45% des épargnants belges (contre 37% en 2019) ont mis de côté plus de 200 euros par mois.</w:t>
      </w:r>
      <w:r w:rsidR="00C44898" w:rsidRPr="00842E12">
        <w:rPr>
          <w:rFonts w:ascii="Verdana" w:eastAsia="Times New Roman" w:hAnsi="Verdana"/>
          <w:color w:val="00B0F0"/>
          <w:sz w:val="18"/>
          <w:szCs w:val="18"/>
        </w:rPr>
        <w:t xml:space="preserve"> A nouveau, les jeunes de </w:t>
      </w:r>
      <w:r w:rsidR="00474F28" w:rsidRPr="00842E12">
        <w:rPr>
          <w:rFonts w:ascii="Verdana" w:eastAsia="Times New Roman" w:hAnsi="Verdana"/>
          <w:color w:val="00B0F0"/>
          <w:sz w:val="18"/>
          <w:szCs w:val="18"/>
        </w:rPr>
        <w:t>25</w:t>
      </w:r>
      <w:r w:rsidR="00C44898" w:rsidRPr="00842E12">
        <w:rPr>
          <w:rFonts w:ascii="Verdana" w:eastAsia="Times New Roman" w:hAnsi="Verdana"/>
          <w:color w:val="00B0F0"/>
          <w:sz w:val="18"/>
          <w:szCs w:val="18"/>
        </w:rPr>
        <w:t>-34 ans se distinguent</w:t>
      </w:r>
      <w:r w:rsidR="00773C5A" w:rsidRPr="00842E12">
        <w:rPr>
          <w:rFonts w:ascii="Verdana" w:eastAsia="Times New Roman" w:hAnsi="Verdana"/>
          <w:color w:val="00B0F0"/>
          <w:sz w:val="18"/>
          <w:szCs w:val="18"/>
        </w:rPr>
        <w:t> : ils</w:t>
      </w:r>
      <w:r w:rsidR="000A03AB" w:rsidRPr="00842E12">
        <w:rPr>
          <w:rFonts w:ascii="Verdana" w:eastAsia="Times New Roman" w:hAnsi="Verdana"/>
          <w:color w:val="00B0F0"/>
          <w:sz w:val="18"/>
          <w:szCs w:val="18"/>
        </w:rPr>
        <w:t xml:space="preserve"> </w:t>
      </w:r>
      <w:r w:rsidR="00C44898" w:rsidRPr="00842E12">
        <w:rPr>
          <w:rFonts w:ascii="Verdana" w:eastAsia="Times New Roman" w:hAnsi="Verdana"/>
          <w:color w:val="00B0F0"/>
          <w:sz w:val="18"/>
          <w:szCs w:val="18"/>
        </w:rPr>
        <w:t xml:space="preserve">sont plus de 1 sur 2 à épargner plus de 200€ par mois. </w:t>
      </w:r>
      <w:r w:rsidR="00474F28" w:rsidRPr="00842E12">
        <w:rPr>
          <w:rFonts w:ascii="Verdana" w:eastAsia="Times New Roman" w:hAnsi="Verdana"/>
          <w:color w:val="00B0F0"/>
          <w:sz w:val="18"/>
          <w:szCs w:val="18"/>
        </w:rPr>
        <w:t xml:space="preserve">Moins de Belges </w:t>
      </w:r>
      <w:r w:rsidR="00842E12" w:rsidRPr="00842E12">
        <w:rPr>
          <w:rFonts w:ascii="Verdana" w:eastAsia="Times New Roman" w:hAnsi="Verdana"/>
          <w:color w:val="00B0F0"/>
          <w:sz w:val="18"/>
          <w:szCs w:val="18"/>
        </w:rPr>
        <w:t>épargnent</w:t>
      </w:r>
      <w:r w:rsidR="00474F28" w:rsidRPr="00842E12">
        <w:rPr>
          <w:rFonts w:ascii="Verdana" w:eastAsia="Times New Roman" w:hAnsi="Verdana"/>
          <w:color w:val="00B0F0"/>
          <w:sz w:val="18"/>
          <w:szCs w:val="18"/>
        </w:rPr>
        <w:t xml:space="preserve"> mais ceux-ci éparg</w:t>
      </w:r>
      <w:r w:rsidR="00842E12" w:rsidRPr="00842E12">
        <w:rPr>
          <w:rFonts w:ascii="Verdana" w:eastAsia="Times New Roman" w:hAnsi="Verdana"/>
          <w:color w:val="00B0F0"/>
          <w:sz w:val="18"/>
          <w:szCs w:val="18"/>
        </w:rPr>
        <w:t>n</w:t>
      </w:r>
      <w:r w:rsidR="00474F28" w:rsidRPr="00842E12">
        <w:rPr>
          <w:rFonts w:ascii="Verdana" w:eastAsia="Times New Roman" w:hAnsi="Verdana"/>
          <w:color w:val="00B0F0"/>
          <w:sz w:val="18"/>
          <w:szCs w:val="18"/>
        </w:rPr>
        <w:t xml:space="preserve">ent plus. </w:t>
      </w:r>
    </w:p>
    <w:p w14:paraId="04429C66" w14:textId="23C9B03E" w:rsidR="0090321F" w:rsidRPr="00081982" w:rsidRDefault="002E10CB" w:rsidP="00A70B71">
      <w:pPr>
        <w:pStyle w:val="Paragraphedeliste"/>
        <w:numPr>
          <w:ilvl w:val="0"/>
          <w:numId w:val="1"/>
        </w:numPr>
        <w:jc w:val="both"/>
        <w:rPr>
          <w:rFonts w:ascii="Verdana" w:hAnsi="Verdana"/>
          <w:color w:val="00B0F0"/>
          <w:sz w:val="18"/>
          <w:szCs w:val="18"/>
        </w:rPr>
      </w:pPr>
      <w:r w:rsidRPr="00081982">
        <w:rPr>
          <w:rFonts w:ascii="Verdana" w:hAnsi="Verdana"/>
          <w:color w:val="00B0F0"/>
          <w:sz w:val="18"/>
          <w:szCs w:val="18"/>
        </w:rPr>
        <w:t>Pour leurs placements, l</w:t>
      </w:r>
      <w:r w:rsidR="00C44898" w:rsidRPr="00081982">
        <w:rPr>
          <w:rFonts w:ascii="Verdana" w:hAnsi="Verdana"/>
          <w:color w:val="00B0F0"/>
          <w:sz w:val="18"/>
          <w:szCs w:val="18"/>
        </w:rPr>
        <w:t>es Belges continuent</w:t>
      </w:r>
      <w:r w:rsidRPr="00081982">
        <w:rPr>
          <w:rFonts w:ascii="Verdana" w:hAnsi="Verdana"/>
          <w:color w:val="00B0F0"/>
          <w:sz w:val="18"/>
          <w:szCs w:val="18"/>
        </w:rPr>
        <w:t xml:space="preserve"> </w:t>
      </w:r>
      <w:r w:rsidR="000D4BCF" w:rsidRPr="00081982">
        <w:rPr>
          <w:rFonts w:ascii="Verdana" w:hAnsi="Verdana"/>
          <w:color w:val="00B0F0"/>
          <w:sz w:val="18"/>
          <w:szCs w:val="18"/>
        </w:rPr>
        <w:t>de</w:t>
      </w:r>
      <w:r w:rsidR="00C44898" w:rsidRPr="00081982">
        <w:rPr>
          <w:rFonts w:ascii="Verdana" w:hAnsi="Verdana"/>
          <w:color w:val="00B0F0"/>
          <w:sz w:val="18"/>
          <w:szCs w:val="18"/>
        </w:rPr>
        <w:t xml:space="preserve"> privilégier </w:t>
      </w:r>
      <w:r w:rsidR="00CF0EAD">
        <w:rPr>
          <w:rFonts w:ascii="Verdana" w:hAnsi="Verdana"/>
          <w:color w:val="00B0F0"/>
          <w:sz w:val="18"/>
          <w:szCs w:val="18"/>
        </w:rPr>
        <w:t>majoritairement</w:t>
      </w:r>
      <w:r w:rsidR="00773C5A" w:rsidRPr="00081982">
        <w:rPr>
          <w:rFonts w:ascii="Verdana" w:hAnsi="Verdana"/>
          <w:color w:val="00B0F0"/>
          <w:sz w:val="18"/>
          <w:szCs w:val="18"/>
        </w:rPr>
        <w:t xml:space="preserve"> </w:t>
      </w:r>
      <w:r w:rsidR="00C44898" w:rsidRPr="00081982">
        <w:rPr>
          <w:rFonts w:ascii="Verdana" w:hAnsi="Verdana"/>
          <w:color w:val="00B0F0"/>
          <w:sz w:val="18"/>
          <w:szCs w:val="18"/>
        </w:rPr>
        <w:t xml:space="preserve">le compte d’épargne </w:t>
      </w:r>
      <w:r w:rsidR="00773C5A" w:rsidRPr="00081982">
        <w:rPr>
          <w:rFonts w:ascii="Verdana" w:hAnsi="Verdana"/>
          <w:color w:val="00B0F0"/>
          <w:sz w:val="18"/>
          <w:szCs w:val="18"/>
        </w:rPr>
        <w:t>(</w:t>
      </w:r>
      <w:r w:rsidR="00C44898" w:rsidRPr="00081982">
        <w:rPr>
          <w:rFonts w:ascii="Verdana" w:hAnsi="Verdana"/>
          <w:color w:val="00B0F0"/>
          <w:sz w:val="18"/>
          <w:szCs w:val="18"/>
        </w:rPr>
        <w:t>86%</w:t>
      </w:r>
      <w:r w:rsidR="00773C5A" w:rsidRPr="00081982">
        <w:rPr>
          <w:rFonts w:ascii="Verdana" w:hAnsi="Verdana"/>
          <w:color w:val="00B0F0"/>
          <w:sz w:val="18"/>
          <w:szCs w:val="18"/>
        </w:rPr>
        <w:t>)</w:t>
      </w:r>
      <w:r w:rsidR="00C44898" w:rsidRPr="00081982">
        <w:rPr>
          <w:rFonts w:ascii="Verdana" w:hAnsi="Verdana"/>
          <w:color w:val="00B0F0"/>
          <w:sz w:val="18"/>
          <w:szCs w:val="18"/>
        </w:rPr>
        <w:t xml:space="preserve">, suivi de l’épargne-pension (39%) et des investissements (25%). </w:t>
      </w:r>
    </w:p>
    <w:p w14:paraId="4A296601" w14:textId="75EE82A1" w:rsidR="00C44898" w:rsidRPr="00081982" w:rsidRDefault="00773C5A" w:rsidP="00A70B71">
      <w:pPr>
        <w:pStyle w:val="Paragraphedeliste"/>
        <w:numPr>
          <w:ilvl w:val="0"/>
          <w:numId w:val="1"/>
        </w:numPr>
        <w:jc w:val="both"/>
        <w:rPr>
          <w:rFonts w:ascii="Verdana" w:hAnsi="Verdana"/>
          <w:color w:val="00B0F0"/>
          <w:sz w:val="18"/>
          <w:szCs w:val="18"/>
        </w:rPr>
      </w:pPr>
      <w:r w:rsidRPr="00081982">
        <w:rPr>
          <w:rFonts w:ascii="Verdana" w:hAnsi="Verdana"/>
          <w:color w:val="00B0F0"/>
          <w:sz w:val="18"/>
          <w:szCs w:val="18"/>
        </w:rPr>
        <w:t xml:space="preserve">Par ailleurs, </w:t>
      </w:r>
      <w:r w:rsidR="00C44898" w:rsidRPr="00081982">
        <w:rPr>
          <w:rFonts w:ascii="Verdana" w:hAnsi="Verdana"/>
          <w:color w:val="00B0F0"/>
          <w:sz w:val="18"/>
          <w:szCs w:val="18"/>
        </w:rPr>
        <w:t xml:space="preserve">1 épargnant belge sur 2 </w:t>
      </w:r>
      <w:r w:rsidRPr="00081982">
        <w:rPr>
          <w:rFonts w:ascii="Verdana" w:hAnsi="Verdana"/>
          <w:color w:val="00B0F0"/>
          <w:sz w:val="18"/>
          <w:szCs w:val="18"/>
        </w:rPr>
        <w:t>continue de</w:t>
      </w:r>
      <w:r w:rsidR="00C44898" w:rsidRPr="00081982">
        <w:rPr>
          <w:rFonts w:ascii="Verdana" w:hAnsi="Verdana"/>
          <w:color w:val="00B0F0"/>
          <w:sz w:val="18"/>
          <w:szCs w:val="18"/>
        </w:rPr>
        <w:t xml:space="preserve"> ne pas avoir </w:t>
      </w:r>
      <w:r w:rsidR="00474F28" w:rsidRPr="00842E12">
        <w:rPr>
          <w:rFonts w:ascii="Verdana" w:hAnsi="Verdana"/>
          <w:color w:val="00B0F0"/>
          <w:sz w:val="18"/>
          <w:szCs w:val="18"/>
        </w:rPr>
        <w:t xml:space="preserve">d’horizon de </w:t>
      </w:r>
      <w:r w:rsidR="00842E12" w:rsidRPr="00842E12">
        <w:rPr>
          <w:rFonts w:ascii="Verdana" w:hAnsi="Verdana"/>
          <w:color w:val="00B0F0"/>
          <w:sz w:val="18"/>
          <w:szCs w:val="18"/>
        </w:rPr>
        <w:t>t</w:t>
      </w:r>
      <w:r w:rsidR="00474F28" w:rsidRPr="00842E12">
        <w:rPr>
          <w:rFonts w:ascii="Verdana" w:hAnsi="Verdana"/>
          <w:color w:val="00B0F0"/>
          <w:sz w:val="18"/>
          <w:szCs w:val="18"/>
        </w:rPr>
        <w:t xml:space="preserve">emps précis </w:t>
      </w:r>
      <w:r w:rsidR="00C44898" w:rsidRPr="00081982">
        <w:rPr>
          <w:rFonts w:ascii="Verdana" w:hAnsi="Verdana"/>
          <w:color w:val="00B0F0"/>
          <w:sz w:val="18"/>
          <w:szCs w:val="18"/>
        </w:rPr>
        <w:t xml:space="preserve">pour </w:t>
      </w:r>
      <w:r w:rsidR="000A03AB" w:rsidRPr="00081982">
        <w:rPr>
          <w:rFonts w:ascii="Verdana" w:hAnsi="Verdana"/>
          <w:color w:val="00B0F0"/>
          <w:sz w:val="18"/>
          <w:szCs w:val="18"/>
        </w:rPr>
        <w:t>son</w:t>
      </w:r>
      <w:r w:rsidRPr="00081982">
        <w:rPr>
          <w:rFonts w:ascii="Verdana" w:hAnsi="Verdana"/>
          <w:color w:val="00B0F0"/>
          <w:sz w:val="18"/>
          <w:szCs w:val="18"/>
        </w:rPr>
        <w:t xml:space="preserve"> épargne.</w:t>
      </w:r>
    </w:p>
    <w:p w14:paraId="313B1925" w14:textId="7EEA78FC" w:rsidR="002E10CB" w:rsidRPr="00081982" w:rsidRDefault="00C44898" w:rsidP="00A70B71">
      <w:pPr>
        <w:pStyle w:val="Paragraphedeliste"/>
        <w:numPr>
          <w:ilvl w:val="0"/>
          <w:numId w:val="1"/>
        </w:numPr>
        <w:jc w:val="both"/>
        <w:rPr>
          <w:rFonts w:ascii="Verdana" w:hAnsi="Verdana"/>
          <w:color w:val="00B0F0"/>
          <w:sz w:val="18"/>
          <w:szCs w:val="18"/>
        </w:rPr>
      </w:pPr>
      <w:r w:rsidRPr="00081982">
        <w:rPr>
          <w:rFonts w:ascii="Verdana" w:hAnsi="Verdana"/>
          <w:color w:val="00B0F0"/>
          <w:sz w:val="18"/>
          <w:szCs w:val="18"/>
        </w:rPr>
        <w:t xml:space="preserve">Quant à </w:t>
      </w:r>
      <w:r w:rsidR="000D4BCF" w:rsidRPr="00081982">
        <w:rPr>
          <w:rFonts w:ascii="Verdana" w:hAnsi="Verdana"/>
          <w:color w:val="00B0F0"/>
          <w:sz w:val="18"/>
          <w:szCs w:val="18"/>
        </w:rPr>
        <w:t>leurs perspectives d’avenir</w:t>
      </w:r>
      <w:r w:rsidRPr="00081982">
        <w:rPr>
          <w:rFonts w:ascii="Verdana" w:hAnsi="Verdana"/>
          <w:color w:val="00B0F0"/>
          <w:sz w:val="18"/>
          <w:szCs w:val="18"/>
        </w:rPr>
        <w:t xml:space="preserve">, les Belges </w:t>
      </w:r>
      <w:r w:rsidR="002E10CB" w:rsidRPr="00081982">
        <w:rPr>
          <w:rFonts w:ascii="Verdana" w:hAnsi="Verdana"/>
          <w:color w:val="00B0F0"/>
          <w:sz w:val="18"/>
          <w:szCs w:val="18"/>
        </w:rPr>
        <w:t>témoignent d’une confiance à deux vitesse</w:t>
      </w:r>
      <w:r w:rsidR="000D4BCF" w:rsidRPr="00081982">
        <w:rPr>
          <w:rFonts w:ascii="Verdana" w:hAnsi="Verdana"/>
          <w:color w:val="00B0F0"/>
          <w:sz w:val="18"/>
          <w:szCs w:val="18"/>
        </w:rPr>
        <w:t>s</w:t>
      </w:r>
      <w:r w:rsidR="002E10CB" w:rsidRPr="00081982">
        <w:rPr>
          <w:rFonts w:ascii="Verdana" w:hAnsi="Verdana"/>
          <w:color w:val="00B0F0"/>
          <w:sz w:val="18"/>
          <w:szCs w:val="18"/>
        </w:rPr>
        <w:t xml:space="preserve"> par rapport</w:t>
      </w:r>
      <w:r w:rsidRPr="00081982">
        <w:rPr>
          <w:rFonts w:ascii="Verdana" w:hAnsi="Verdana"/>
          <w:color w:val="00B0F0"/>
          <w:sz w:val="18"/>
          <w:szCs w:val="18"/>
        </w:rPr>
        <w:t xml:space="preserve"> au financement de leur pension.</w:t>
      </w:r>
      <w:r w:rsidR="001C7C2F" w:rsidRPr="00081982">
        <w:rPr>
          <w:rFonts w:ascii="Verdana" w:eastAsia="Times New Roman" w:hAnsi="Verdana"/>
          <w:color w:val="00B0F0"/>
          <w:sz w:val="18"/>
          <w:szCs w:val="18"/>
        </w:rPr>
        <w:t xml:space="preserve"> Près de 7 Belges sur 10 (67%) préparent leur pension afin de maintenir un niveau de vie souhaité pour leurs vieux jours. Et parmi eux, 69% affirment que </w:t>
      </w:r>
      <w:r w:rsidR="00773C5A" w:rsidRPr="00081982">
        <w:rPr>
          <w:rFonts w:ascii="Verdana" w:hAnsi="Verdana"/>
          <w:color w:val="00B0F0"/>
          <w:sz w:val="18"/>
          <w:szCs w:val="18"/>
        </w:rPr>
        <w:t>la crise du Covid</w:t>
      </w:r>
      <w:r w:rsidR="00494220">
        <w:rPr>
          <w:rFonts w:ascii="Verdana" w:hAnsi="Verdana"/>
          <w:color w:val="00B0F0"/>
          <w:sz w:val="18"/>
          <w:szCs w:val="18"/>
        </w:rPr>
        <w:t>-19</w:t>
      </w:r>
      <w:r w:rsidR="00773C5A" w:rsidRPr="00081982">
        <w:rPr>
          <w:rFonts w:ascii="Verdana" w:hAnsi="Verdana"/>
          <w:color w:val="00B0F0"/>
          <w:sz w:val="18"/>
          <w:szCs w:val="18"/>
        </w:rPr>
        <w:t xml:space="preserve"> n’a pas eu d’impact sur la préparation de leur pension. </w:t>
      </w:r>
      <w:r w:rsidR="0079102D" w:rsidRPr="00081982">
        <w:rPr>
          <w:rFonts w:ascii="Verdana" w:hAnsi="Verdana"/>
          <w:color w:val="00B0F0"/>
          <w:sz w:val="18"/>
          <w:szCs w:val="18"/>
        </w:rPr>
        <w:t xml:space="preserve">Toutefois, à la question de savoir si les Belges rencontreront des difficultés à maintenir leur niveau de vie une fois pensionnés, plus d’1 Belge sur 2 </w:t>
      </w:r>
      <w:r w:rsidR="00773C5A" w:rsidRPr="00081982">
        <w:rPr>
          <w:rFonts w:ascii="Verdana" w:hAnsi="Verdana"/>
          <w:color w:val="00B0F0"/>
          <w:sz w:val="18"/>
          <w:szCs w:val="18"/>
        </w:rPr>
        <w:t xml:space="preserve">(52%) </w:t>
      </w:r>
      <w:r w:rsidR="0079102D" w:rsidRPr="00081982">
        <w:rPr>
          <w:rFonts w:ascii="Verdana" w:hAnsi="Verdana"/>
          <w:color w:val="00B0F0"/>
          <w:sz w:val="18"/>
          <w:szCs w:val="18"/>
        </w:rPr>
        <w:t xml:space="preserve">estime que ce sera le cas </w:t>
      </w:r>
      <w:r w:rsidR="00773C5A" w:rsidRPr="00081982">
        <w:rPr>
          <w:rFonts w:ascii="Verdana" w:hAnsi="Verdana"/>
          <w:color w:val="00B0F0"/>
          <w:sz w:val="18"/>
          <w:szCs w:val="18"/>
        </w:rPr>
        <w:t xml:space="preserve">et </w:t>
      </w:r>
      <w:r w:rsidR="0079102D" w:rsidRPr="00081982">
        <w:rPr>
          <w:rFonts w:ascii="Verdana" w:hAnsi="Verdana"/>
          <w:color w:val="00B0F0"/>
          <w:sz w:val="18"/>
          <w:szCs w:val="18"/>
        </w:rPr>
        <w:t>28% des Belges n</w:t>
      </w:r>
      <w:r w:rsidR="00773C5A" w:rsidRPr="00081982">
        <w:rPr>
          <w:rFonts w:ascii="Verdana" w:hAnsi="Verdana"/>
          <w:color w:val="00B0F0"/>
          <w:sz w:val="18"/>
          <w:szCs w:val="18"/>
        </w:rPr>
        <w:t>’en ont aucune idée</w:t>
      </w:r>
      <w:r w:rsidR="0079102D" w:rsidRPr="00081982">
        <w:rPr>
          <w:rFonts w:ascii="Verdana" w:hAnsi="Verdana"/>
          <w:color w:val="00B0F0"/>
          <w:sz w:val="18"/>
          <w:szCs w:val="18"/>
        </w:rPr>
        <w:t xml:space="preserve">. Et parmi ceux qui </w:t>
      </w:r>
      <w:r w:rsidR="00773C5A" w:rsidRPr="00081982">
        <w:rPr>
          <w:rFonts w:ascii="Verdana" w:hAnsi="Verdana"/>
          <w:color w:val="00B0F0"/>
          <w:sz w:val="18"/>
          <w:szCs w:val="18"/>
        </w:rPr>
        <w:t>p</w:t>
      </w:r>
      <w:r w:rsidR="00CF0EAD">
        <w:rPr>
          <w:rFonts w:ascii="Verdana" w:hAnsi="Verdana"/>
          <w:color w:val="00B0F0"/>
          <w:sz w:val="18"/>
          <w:szCs w:val="18"/>
        </w:rPr>
        <w:t>ensent</w:t>
      </w:r>
      <w:r w:rsidR="00773C5A" w:rsidRPr="00081982">
        <w:rPr>
          <w:rFonts w:ascii="Verdana" w:hAnsi="Verdana"/>
          <w:color w:val="00B0F0"/>
          <w:sz w:val="18"/>
          <w:szCs w:val="18"/>
        </w:rPr>
        <w:t xml:space="preserve"> rencontrer</w:t>
      </w:r>
      <w:r w:rsidR="0079102D" w:rsidRPr="00081982">
        <w:rPr>
          <w:rFonts w:ascii="Verdana" w:hAnsi="Verdana"/>
          <w:color w:val="00B0F0"/>
          <w:sz w:val="18"/>
          <w:szCs w:val="18"/>
        </w:rPr>
        <w:t xml:space="preserve"> des difficultés, 55% disent que ce sera plus difficile encore qu’avant la crise.</w:t>
      </w:r>
    </w:p>
    <w:p w14:paraId="43405FAE" w14:textId="6D1F0E6B" w:rsidR="002E10CB" w:rsidRPr="00081982" w:rsidRDefault="007F761E" w:rsidP="00A70B71">
      <w:pPr>
        <w:pStyle w:val="Paragraphedeliste"/>
        <w:numPr>
          <w:ilvl w:val="0"/>
          <w:numId w:val="1"/>
        </w:numPr>
        <w:jc w:val="both"/>
        <w:rPr>
          <w:rFonts w:ascii="Verdana" w:hAnsi="Verdana"/>
          <w:color w:val="00B0F0"/>
          <w:sz w:val="18"/>
          <w:szCs w:val="18"/>
        </w:rPr>
      </w:pPr>
      <w:bookmarkStart w:id="1" w:name="_Hlk50037531"/>
      <w:r w:rsidRPr="00081982">
        <w:rPr>
          <w:rFonts w:ascii="Verdana" w:hAnsi="Verdana"/>
          <w:color w:val="00B0F0"/>
          <w:sz w:val="18"/>
          <w:szCs w:val="18"/>
        </w:rPr>
        <w:t>La technologie se met aussi au service des épargnants</w:t>
      </w:r>
      <w:r w:rsidR="00623319" w:rsidRPr="00081982">
        <w:rPr>
          <w:rFonts w:ascii="Verdana" w:hAnsi="Verdana"/>
          <w:color w:val="00B0F0"/>
          <w:sz w:val="18"/>
          <w:szCs w:val="18"/>
        </w:rPr>
        <w:t> : depuis juin dernier,</w:t>
      </w:r>
      <w:r w:rsidR="00CF0EAD">
        <w:rPr>
          <w:rFonts w:ascii="Verdana" w:hAnsi="Verdana"/>
          <w:color w:val="00B0F0"/>
          <w:sz w:val="18"/>
          <w:szCs w:val="18"/>
        </w:rPr>
        <w:t xml:space="preserve"> en plus de l’épargne pension,</w:t>
      </w:r>
      <w:r w:rsidR="00623319" w:rsidRPr="00081982">
        <w:rPr>
          <w:rFonts w:ascii="Verdana" w:hAnsi="Verdana"/>
          <w:color w:val="00B0F0"/>
          <w:sz w:val="18"/>
          <w:szCs w:val="18"/>
        </w:rPr>
        <w:t xml:space="preserve"> CBC permet de démarrer facilement et instantanément une épargne </w:t>
      </w:r>
      <w:r w:rsidR="00474F28">
        <w:rPr>
          <w:rFonts w:ascii="Verdana" w:hAnsi="Verdana"/>
          <w:color w:val="00B0F0"/>
          <w:sz w:val="18"/>
          <w:szCs w:val="18"/>
        </w:rPr>
        <w:t xml:space="preserve">à </w:t>
      </w:r>
      <w:r w:rsidR="00623319" w:rsidRPr="00081982">
        <w:rPr>
          <w:rFonts w:ascii="Verdana" w:hAnsi="Verdana"/>
          <w:color w:val="00B0F0"/>
          <w:sz w:val="18"/>
          <w:szCs w:val="18"/>
        </w:rPr>
        <w:t>long terme</w:t>
      </w:r>
      <w:r w:rsidR="00CF0EAD">
        <w:rPr>
          <w:rFonts w:ascii="Verdana" w:hAnsi="Verdana"/>
          <w:color w:val="00B0F0"/>
          <w:sz w:val="18"/>
          <w:szCs w:val="18"/>
        </w:rPr>
        <w:t xml:space="preserve"> </w:t>
      </w:r>
      <w:r w:rsidRPr="00081982">
        <w:rPr>
          <w:rFonts w:ascii="Verdana" w:hAnsi="Verdana"/>
          <w:color w:val="00B0F0"/>
          <w:sz w:val="18"/>
          <w:szCs w:val="18"/>
        </w:rPr>
        <w:t xml:space="preserve">(avec </w:t>
      </w:r>
      <w:r w:rsidRPr="00081982">
        <w:rPr>
          <w:rFonts w:ascii="Verdana" w:hAnsi="Verdana" w:cs="Arial"/>
          <w:noProof/>
          <w:color w:val="00B0F0"/>
          <w:sz w:val="18"/>
          <w:szCs w:val="18"/>
        </w:rPr>
        <w:t xml:space="preserve">un avantage fiscal sous la forme d’une réduction d’impôt) </w:t>
      </w:r>
      <w:r w:rsidR="00623319" w:rsidRPr="00081982">
        <w:rPr>
          <w:rFonts w:ascii="Verdana" w:hAnsi="Verdana"/>
          <w:color w:val="00B0F0"/>
          <w:sz w:val="18"/>
          <w:szCs w:val="18"/>
        </w:rPr>
        <w:t xml:space="preserve">à partir de l’application </w:t>
      </w:r>
      <w:r w:rsidR="00CF0EAD" w:rsidRPr="00081982">
        <w:rPr>
          <w:rFonts w:ascii="Verdana" w:hAnsi="Verdana"/>
          <w:color w:val="00B0F0"/>
          <w:sz w:val="18"/>
          <w:szCs w:val="18"/>
        </w:rPr>
        <w:t>CBC</w:t>
      </w:r>
      <w:r w:rsidR="00CF0EAD" w:rsidRPr="00081982">
        <w:rPr>
          <w:rFonts w:ascii="Verdana" w:hAnsi="Verdana"/>
          <w:color w:val="00B0F0"/>
          <w:sz w:val="18"/>
          <w:szCs w:val="18"/>
        </w:rPr>
        <w:t xml:space="preserve"> </w:t>
      </w:r>
      <w:r w:rsidR="00CF0EAD">
        <w:rPr>
          <w:rFonts w:ascii="Verdana" w:hAnsi="Verdana"/>
          <w:color w:val="00B0F0"/>
          <w:sz w:val="18"/>
          <w:szCs w:val="18"/>
        </w:rPr>
        <w:t>M</w:t>
      </w:r>
      <w:r w:rsidR="00623319" w:rsidRPr="00081982">
        <w:rPr>
          <w:rFonts w:ascii="Verdana" w:hAnsi="Verdana"/>
          <w:color w:val="00B0F0"/>
          <w:sz w:val="18"/>
          <w:szCs w:val="18"/>
        </w:rPr>
        <w:t>obile.</w:t>
      </w:r>
    </w:p>
    <w:bookmarkEnd w:id="1"/>
    <w:p w14:paraId="75CEE037" w14:textId="77777777" w:rsidR="00A70B71" w:rsidRPr="004166DC" w:rsidRDefault="00A70B71" w:rsidP="00A70B71">
      <w:pPr>
        <w:jc w:val="both"/>
        <w:rPr>
          <w:rFonts w:ascii="Verdana" w:hAnsi="Verdana"/>
          <w:color w:val="00B0F0"/>
          <w:sz w:val="18"/>
          <w:szCs w:val="18"/>
          <w:lang w:val="fr-BE"/>
        </w:rPr>
      </w:pPr>
    </w:p>
    <w:p w14:paraId="1C7CA707" w14:textId="18EB8ADB" w:rsidR="00A70B71" w:rsidRPr="001E6BCB" w:rsidRDefault="00BF7F1A" w:rsidP="00A70B71">
      <w:pPr>
        <w:jc w:val="both"/>
        <w:rPr>
          <w:rFonts w:ascii="Verdana" w:eastAsia="Times New Roman" w:hAnsi="Verdana"/>
          <w:b/>
          <w:bCs/>
          <w:color w:val="00B0F0"/>
          <w:sz w:val="18"/>
          <w:szCs w:val="18"/>
          <w:lang w:val="fr-FR"/>
        </w:rPr>
      </w:pPr>
      <w:r>
        <w:rPr>
          <w:rFonts w:ascii="Verdana" w:eastAsia="Times New Roman" w:hAnsi="Verdana"/>
          <w:b/>
          <w:bCs/>
          <w:color w:val="00B0F0"/>
          <w:sz w:val="18"/>
          <w:szCs w:val="18"/>
          <w:lang w:val="fr-FR"/>
        </w:rPr>
        <w:t xml:space="preserve">L’épargne, grande gagnante de cette crise </w:t>
      </w:r>
    </w:p>
    <w:p w14:paraId="7520738F" w14:textId="0CF602CD" w:rsidR="00A70B71" w:rsidRDefault="001E6BCB" w:rsidP="00A70B71">
      <w:pPr>
        <w:jc w:val="both"/>
        <w:rPr>
          <w:rFonts w:ascii="Verdana" w:eastAsia="Times New Roman" w:hAnsi="Verdana"/>
          <w:sz w:val="18"/>
          <w:szCs w:val="18"/>
          <w:lang w:val="fr-FR"/>
        </w:rPr>
      </w:pPr>
      <w:r>
        <w:rPr>
          <w:rFonts w:ascii="Verdana" w:eastAsia="Times New Roman" w:hAnsi="Verdana"/>
          <w:sz w:val="18"/>
          <w:szCs w:val="18"/>
          <w:lang w:val="fr-FR"/>
        </w:rPr>
        <w:br/>
      </w:r>
      <w:r w:rsidR="00854279">
        <w:rPr>
          <w:rFonts w:ascii="Verdana" w:eastAsia="Times New Roman" w:hAnsi="Verdana"/>
          <w:sz w:val="18"/>
          <w:szCs w:val="18"/>
          <w:lang w:val="fr-FR"/>
        </w:rPr>
        <w:t xml:space="preserve">Avec </w:t>
      </w:r>
      <w:r w:rsidR="00A70B71" w:rsidRPr="00E07896">
        <w:rPr>
          <w:rFonts w:ascii="Verdana" w:eastAsia="Times New Roman" w:hAnsi="Verdana"/>
          <w:sz w:val="18"/>
          <w:szCs w:val="18"/>
          <w:lang w:val="fr-FR"/>
        </w:rPr>
        <w:t>plus de</w:t>
      </w:r>
      <w:r>
        <w:rPr>
          <w:rFonts w:ascii="Verdana" w:eastAsia="Times New Roman" w:hAnsi="Verdana"/>
          <w:sz w:val="18"/>
          <w:szCs w:val="18"/>
          <w:lang w:val="fr-FR"/>
        </w:rPr>
        <w:t xml:space="preserve"> 290</w:t>
      </w:r>
      <w:r w:rsidR="00A70B71" w:rsidRPr="00E07896">
        <w:rPr>
          <w:rFonts w:ascii="Verdana" w:eastAsia="Times New Roman" w:hAnsi="Verdana"/>
          <w:sz w:val="18"/>
          <w:szCs w:val="18"/>
          <w:lang w:val="fr-FR"/>
        </w:rPr>
        <w:t xml:space="preserve"> milliards </w:t>
      </w:r>
      <w:r w:rsidR="00A70B71">
        <w:rPr>
          <w:rFonts w:ascii="Verdana" w:eastAsia="Times New Roman" w:hAnsi="Verdana"/>
          <w:sz w:val="18"/>
          <w:szCs w:val="18"/>
          <w:lang w:val="fr-FR"/>
        </w:rPr>
        <w:t>placé</w:t>
      </w:r>
      <w:r w:rsidR="00A70B71" w:rsidRPr="00E07896">
        <w:rPr>
          <w:rFonts w:ascii="Verdana" w:eastAsia="Times New Roman" w:hAnsi="Verdana"/>
          <w:sz w:val="18"/>
          <w:szCs w:val="18"/>
          <w:lang w:val="fr-FR"/>
        </w:rPr>
        <w:t>s sur le</w:t>
      </w:r>
      <w:r w:rsidR="00A70B71">
        <w:rPr>
          <w:rFonts w:ascii="Verdana" w:eastAsia="Times New Roman" w:hAnsi="Verdana"/>
          <w:sz w:val="18"/>
          <w:szCs w:val="18"/>
          <w:lang w:val="fr-FR"/>
        </w:rPr>
        <w:t>s</w:t>
      </w:r>
      <w:r w:rsidR="00A70B71" w:rsidRPr="00E07896">
        <w:rPr>
          <w:rFonts w:ascii="Verdana" w:eastAsia="Times New Roman" w:hAnsi="Verdana"/>
          <w:sz w:val="18"/>
          <w:szCs w:val="18"/>
          <w:lang w:val="fr-FR"/>
        </w:rPr>
        <w:t xml:space="preserve"> compte</w:t>
      </w:r>
      <w:r w:rsidR="00A70B71">
        <w:rPr>
          <w:rFonts w:ascii="Verdana" w:eastAsia="Times New Roman" w:hAnsi="Verdana"/>
          <w:sz w:val="18"/>
          <w:szCs w:val="18"/>
          <w:lang w:val="fr-FR"/>
        </w:rPr>
        <w:t xml:space="preserve">s d’épargne, les Belges </w:t>
      </w:r>
      <w:r>
        <w:rPr>
          <w:rFonts w:ascii="Verdana" w:eastAsia="Times New Roman" w:hAnsi="Verdana"/>
          <w:sz w:val="18"/>
          <w:szCs w:val="18"/>
          <w:lang w:val="fr-FR"/>
        </w:rPr>
        <w:t>enchainent les records de dépôt d’</w:t>
      </w:r>
      <w:r w:rsidR="00A70B71">
        <w:rPr>
          <w:rFonts w:ascii="Verdana" w:eastAsia="Times New Roman" w:hAnsi="Verdana"/>
          <w:sz w:val="18"/>
          <w:szCs w:val="18"/>
          <w:lang w:val="fr-FR"/>
        </w:rPr>
        <w:t>épargne classiqu</w:t>
      </w:r>
      <w:r>
        <w:rPr>
          <w:rFonts w:ascii="Verdana" w:eastAsia="Times New Roman" w:hAnsi="Verdana"/>
          <w:sz w:val="18"/>
          <w:szCs w:val="18"/>
          <w:lang w:val="fr-FR"/>
        </w:rPr>
        <w:t>e alors même que nous travers</w:t>
      </w:r>
      <w:r w:rsidR="00863607">
        <w:rPr>
          <w:rFonts w:ascii="Verdana" w:eastAsia="Times New Roman" w:hAnsi="Verdana"/>
          <w:sz w:val="18"/>
          <w:szCs w:val="18"/>
          <w:lang w:val="fr-FR"/>
        </w:rPr>
        <w:t>ons</w:t>
      </w:r>
      <w:r>
        <w:rPr>
          <w:rFonts w:ascii="Verdana" w:eastAsia="Times New Roman" w:hAnsi="Verdana"/>
          <w:sz w:val="18"/>
          <w:szCs w:val="18"/>
          <w:lang w:val="fr-FR"/>
        </w:rPr>
        <w:t xml:space="preserve"> </w:t>
      </w:r>
      <w:r w:rsidR="00863607">
        <w:rPr>
          <w:rFonts w:ascii="Verdana" w:eastAsia="Times New Roman" w:hAnsi="Verdana"/>
          <w:sz w:val="18"/>
          <w:szCs w:val="18"/>
          <w:lang w:val="fr-FR"/>
        </w:rPr>
        <w:t>cette</w:t>
      </w:r>
      <w:r>
        <w:rPr>
          <w:rFonts w:ascii="Verdana" w:eastAsia="Times New Roman" w:hAnsi="Verdana"/>
          <w:sz w:val="18"/>
          <w:szCs w:val="18"/>
          <w:lang w:val="fr-FR"/>
        </w:rPr>
        <w:t xml:space="preserve"> crise inédite </w:t>
      </w:r>
      <w:r w:rsidR="00863607">
        <w:rPr>
          <w:rFonts w:ascii="Verdana" w:eastAsia="Times New Roman" w:hAnsi="Verdana"/>
          <w:sz w:val="18"/>
          <w:szCs w:val="18"/>
          <w:lang w:val="fr-FR"/>
        </w:rPr>
        <w:t>du</w:t>
      </w:r>
      <w:r>
        <w:rPr>
          <w:rFonts w:ascii="Verdana" w:eastAsia="Times New Roman" w:hAnsi="Verdana"/>
          <w:sz w:val="18"/>
          <w:szCs w:val="18"/>
          <w:lang w:val="fr-FR"/>
        </w:rPr>
        <w:t xml:space="preserve"> C</w:t>
      </w:r>
      <w:r w:rsidR="000A03AB">
        <w:rPr>
          <w:rFonts w:ascii="Verdana" w:eastAsia="Times New Roman" w:hAnsi="Verdana"/>
          <w:sz w:val="18"/>
          <w:szCs w:val="18"/>
          <w:lang w:val="fr-FR"/>
        </w:rPr>
        <w:t>o</w:t>
      </w:r>
      <w:r>
        <w:rPr>
          <w:rFonts w:ascii="Verdana" w:eastAsia="Times New Roman" w:hAnsi="Verdana"/>
          <w:sz w:val="18"/>
          <w:szCs w:val="18"/>
          <w:lang w:val="fr-FR"/>
        </w:rPr>
        <w:t xml:space="preserve">vid-19. </w:t>
      </w:r>
      <w:r w:rsidR="00A70B71">
        <w:rPr>
          <w:rFonts w:ascii="Verdana" w:eastAsia="Times New Roman" w:hAnsi="Verdana"/>
          <w:sz w:val="18"/>
          <w:szCs w:val="18"/>
          <w:lang w:val="fr-FR"/>
        </w:rPr>
        <w:t xml:space="preserve">L’Observatoire CBC réalisé en juillet dernier par le bureau d’études IPSOS révèle d’ailleurs </w:t>
      </w:r>
      <w:r>
        <w:rPr>
          <w:rFonts w:ascii="Verdana" w:eastAsia="Times New Roman" w:hAnsi="Verdana"/>
          <w:sz w:val="18"/>
          <w:szCs w:val="18"/>
          <w:lang w:val="fr-FR"/>
        </w:rPr>
        <w:t>que près de 7 Belges sur 10 mettent de l’argent de côté (67%), une tendance encore plus prononcée chez les jeunes (76%). Et parmi ces épargnants, 62% disent mettre autant d’argent</w:t>
      </w:r>
      <w:r w:rsidR="00854279">
        <w:rPr>
          <w:rFonts w:ascii="Verdana" w:eastAsia="Times New Roman" w:hAnsi="Verdana"/>
          <w:sz w:val="18"/>
          <w:szCs w:val="18"/>
          <w:lang w:val="fr-FR"/>
        </w:rPr>
        <w:t xml:space="preserve"> de</w:t>
      </w:r>
      <w:r>
        <w:rPr>
          <w:rFonts w:ascii="Verdana" w:eastAsia="Times New Roman" w:hAnsi="Verdana"/>
          <w:sz w:val="18"/>
          <w:szCs w:val="18"/>
          <w:lang w:val="fr-FR"/>
        </w:rPr>
        <w:t xml:space="preserve"> côté pendant cette crise alors que 23% affirment même mettre davantage de côté. </w:t>
      </w:r>
      <w:r w:rsidR="00A85ACD">
        <w:rPr>
          <w:rFonts w:ascii="Verdana" w:eastAsia="Times New Roman" w:hAnsi="Verdana"/>
          <w:sz w:val="18"/>
          <w:szCs w:val="18"/>
          <w:lang w:val="fr-FR"/>
        </w:rPr>
        <w:t>Une tendance qui semble se confirmer pour l’avenir</w:t>
      </w:r>
      <w:r w:rsidR="00854279">
        <w:rPr>
          <w:rFonts w:ascii="Verdana" w:eastAsia="Times New Roman" w:hAnsi="Verdana"/>
          <w:sz w:val="18"/>
          <w:szCs w:val="18"/>
          <w:lang w:val="fr-FR"/>
        </w:rPr>
        <w:t>,</w:t>
      </w:r>
      <w:r w:rsidR="00A85ACD">
        <w:rPr>
          <w:rFonts w:ascii="Verdana" w:eastAsia="Times New Roman" w:hAnsi="Verdana"/>
          <w:sz w:val="18"/>
          <w:szCs w:val="18"/>
          <w:lang w:val="fr-FR"/>
        </w:rPr>
        <w:t xml:space="preserve"> puisque </w:t>
      </w:r>
      <w:r w:rsidR="00A85ACD" w:rsidRPr="00A85ACD">
        <w:rPr>
          <w:rFonts w:ascii="Verdana" w:eastAsia="Times New Roman" w:hAnsi="Verdana"/>
          <w:sz w:val="18"/>
          <w:szCs w:val="18"/>
          <w:lang w:val="fr-FR"/>
        </w:rPr>
        <w:t>65% des Belges envisagent d’épargner dans les 6 prochains mois.</w:t>
      </w:r>
    </w:p>
    <w:p w14:paraId="78FE21BE" w14:textId="77777777" w:rsidR="00ED7CD4" w:rsidRDefault="00ED7CD4" w:rsidP="00A70B71">
      <w:pPr>
        <w:jc w:val="both"/>
        <w:rPr>
          <w:rFonts w:ascii="Verdana" w:eastAsia="Times New Roman" w:hAnsi="Verdana"/>
          <w:sz w:val="18"/>
          <w:szCs w:val="18"/>
          <w:lang w:val="fr-FR"/>
        </w:rPr>
      </w:pPr>
    </w:p>
    <w:p w14:paraId="48616C56" w14:textId="77777777" w:rsidR="00ED7CD4" w:rsidRDefault="00ED7CD4" w:rsidP="00A70B71">
      <w:pPr>
        <w:jc w:val="both"/>
        <w:rPr>
          <w:rFonts w:ascii="Verdana" w:eastAsia="Times New Roman" w:hAnsi="Verdana"/>
          <w:sz w:val="18"/>
          <w:szCs w:val="18"/>
          <w:lang w:val="fr-FR"/>
        </w:rPr>
      </w:pPr>
      <w:r>
        <w:rPr>
          <w:rFonts w:ascii="Verdana" w:eastAsia="Times New Roman" w:hAnsi="Verdana"/>
          <w:sz w:val="18"/>
          <w:szCs w:val="18"/>
          <w:lang w:val="fr-FR"/>
        </w:rPr>
        <w:t xml:space="preserve">Une nuance s’impose toutefois quant aux montants que les épargnants belges </w:t>
      </w:r>
      <w:r w:rsidR="00863607">
        <w:rPr>
          <w:rFonts w:ascii="Verdana" w:eastAsia="Times New Roman" w:hAnsi="Verdana"/>
          <w:sz w:val="18"/>
          <w:szCs w:val="18"/>
          <w:lang w:val="fr-FR"/>
        </w:rPr>
        <w:t xml:space="preserve">mettent de côté </w:t>
      </w:r>
      <w:r>
        <w:rPr>
          <w:rFonts w:ascii="Verdana" w:eastAsia="Times New Roman" w:hAnsi="Verdana"/>
          <w:sz w:val="18"/>
          <w:szCs w:val="18"/>
          <w:lang w:val="fr-FR"/>
        </w:rPr>
        <w:t xml:space="preserve">chaque mois puisque l’Observatoire CBC </w:t>
      </w:r>
      <w:r w:rsidR="00854279">
        <w:rPr>
          <w:rFonts w:ascii="Verdana" w:eastAsia="Times New Roman" w:hAnsi="Verdana"/>
          <w:sz w:val="18"/>
          <w:szCs w:val="18"/>
          <w:lang w:val="fr-FR"/>
        </w:rPr>
        <w:t xml:space="preserve">révèle </w:t>
      </w:r>
      <w:r>
        <w:rPr>
          <w:rFonts w:ascii="Verdana" w:eastAsia="Times New Roman" w:hAnsi="Verdana"/>
          <w:sz w:val="18"/>
          <w:szCs w:val="18"/>
          <w:lang w:val="fr-FR"/>
        </w:rPr>
        <w:t xml:space="preserve">une diminution </w:t>
      </w:r>
      <w:r w:rsidR="00863607">
        <w:rPr>
          <w:rFonts w:ascii="Verdana" w:eastAsia="Times New Roman" w:hAnsi="Verdana"/>
          <w:sz w:val="18"/>
          <w:szCs w:val="18"/>
          <w:lang w:val="fr-FR"/>
        </w:rPr>
        <w:t xml:space="preserve">à 8% </w:t>
      </w:r>
      <w:r>
        <w:rPr>
          <w:rFonts w:ascii="Verdana" w:eastAsia="Times New Roman" w:hAnsi="Verdana"/>
          <w:sz w:val="18"/>
          <w:szCs w:val="18"/>
          <w:lang w:val="fr-FR"/>
        </w:rPr>
        <w:t>par rapport à 2019 de montants inférieurs à 50€ (-7%) pour une augmentation à 45% des épargnants qui mettent plus de 200€ de côté par mois</w:t>
      </w:r>
      <w:r w:rsidR="002E10CB">
        <w:rPr>
          <w:rFonts w:ascii="Verdana" w:eastAsia="Times New Roman" w:hAnsi="Verdana"/>
          <w:sz w:val="18"/>
          <w:szCs w:val="18"/>
          <w:lang w:val="fr-FR"/>
        </w:rPr>
        <w:t xml:space="preserve"> (+8%)</w:t>
      </w:r>
      <w:r>
        <w:rPr>
          <w:rFonts w:ascii="Verdana" w:eastAsia="Times New Roman" w:hAnsi="Verdana"/>
          <w:sz w:val="18"/>
          <w:szCs w:val="18"/>
          <w:lang w:val="fr-FR"/>
        </w:rPr>
        <w:t>. Ce chiffre atteignant 53% chez les jeunes de 25 à 34 ans</w:t>
      </w:r>
      <w:r w:rsidR="002E10CB">
        <w:rPr>
          <w:rFonts w:ascii="Verdana" w:eastAsia="Times New Roman" w:hAnsi="Verdana"/>
          <w:sz w:val="18"/>
          <w:szCs w:val="18"/>
          <w:lang w:val="fr-FR"/>
        </w:rPr>
        <w:t xml:space="preserve"> qui se profilent dans cette crise comme de grands épargnants</w:t>
      </w:r>
      <w:r>
        <w:rPr>
          <w:rFonts w:ascii="Verdana" w:eastAsia="Times New Roman" w:hAnsi="Verdana"/>
          <w:sz w:val="18"/>
          <w:szCs w:val="18"/>
          <w:lang w:val="fr-FR"/>
        </w:rPr>
        <w:t xml:space="preserve">. </w:t>
      </w:r>
    </w:p>
    <w:p w14:paraId="5C85F1E3" w14:textId="77777777" w:rsidR="00535ADF" w:rsidRDefault="00535ADF" w:rsidP="00A70B71">
      <w:pPr>
        <w:jc w:val="both"/>
        <w:rPr>
          <w:rFonts w:ascii="Verdana" w:eastAsia="Times New Roman" w:hAnsi="Verdana"/>
          <w:sz w:val="18"/>
          <w:szCs w:val="18"/>
          <w:lang w:val="fr-FR"/>
        </w:rPr>
      </w:pPr>
    </w:p>
    <w:p w14:paraId="6DD52CE4" w14:textId="26B56AEE" w:rsidR="0086165F" w:rsidRPr="0086165F" w:rsidRDefault="00B52C26" w:rsidP="00842E12">
      <w:pPr>
        <w:jc w:val="both"/>
        <w:rPr>
          <w:rFonts w:ascii="Verdana" w:eastAsia="Times New Roman" w:hAnsi="Verdana"/>
          <w:i/>
          <w:color w:val="FF0000"/>
          <w:sz w:val="18"/>
          <w:szCs w:val="18"/>
          <w:lang w:val="fr-FR"/>
        </w:rPr>
      </w:pPr>
      <w:r>
        <w:rPr>
          <w:rFonts w:ascii="Verdana" w:eastAsia="Times New Roman" w:hAnsi="Verdana"/>
          <w:sz w:val="18"/>
          <w:szCs w:val="18"/>
          <w:lang w:val="fr-FR"/>
        </w:rPr>
        <w:t>Pour Xavier Falla, Directeur Général d</w:t>
      </w:r>
      <w:r w:rsidR="00474F28">
        <w:rPr>
          <w:rFonts w:ascii="Verdana" w:eastAsia="Times New Roman" w:hAnsi="Verdana"/>
          <w:sz w:val="18"/>
          <w:szCs w:val="18"/>
          <w:lang w:val="fr-FR"/>
        </w:rPr>
        <w:t>e la</w:t>
      </w:r>
      <w:r>
        <w:rPr>
          <w:rFonts w:ascii="Verdana" w:eastAsia="Times New Roman" w:hAnsi="Verdana"/>
          <w:sz w:val="18"/>
          <w:szCs w:val="18"/>
          <w:lang w:val="fr-FR"/>
        </w:rPr>
        <w:t xml:space="preserve"> </w:t>
      </w:r>
      <w:r w:rsidR="002E10CB">
        <w:rPr>
          <w:rFonts w:ascii="Verdana" w:eastAsia="Times New Roman" w:hAnsi="Verdana"/>
          <w:sz w:val="18"/>
          <w:szCs w:val="18"/>
          <w:lang w:val="fr-FR"/>
        </w:rPr>
        <w:t>Banque Privée</w:t>
      </w:r>
      <w:r>
        <w:rPr>
          <w:rFonts w:ascii="Verdana" w:eastAsia="Times New Roman" w:hAnsi="Verdana"/>
          <w:sz w:val="18"/>
          <w:szCs w:val="18"/>
          <w:lang w:val="fr-FR"/>
        </w:rPr>
        <w:t xml:space="preserve"> chez CBC « </w:t>
      </w:r>
      <w:r w:rsidR="00B02F66">
        <w:rPr>
          <w:rFonts w:ascii="Verdana" w:eastAsia="Times New Roman" w:hAnsi="Verdana"/>
          <w:i/>
          <w:sz w:val="18"/>
          <w:szCs w:val="18"/>
          <w:lang w:val="fr-FR"/>
        </w:rPr>
        <w:t>Notre</w:t>
      </w:r>
      <w:r>
        <w:rPr>
          <w:rFonts w:ascii="Verdana" w:eastAsia="Times New Roman" w:hAnsi="Verdana"/>
          <w:i/>
          <w:sz w:val="18"/>
          <w:szCs w:val="18"/>
          <w:lang w:val="fr-FR"/>
        </w:rPr>
        <w:t xml:space="preserve"> Observatoire</w:t>
      </w:r>
      <w:r w:rsidR="00B02F66">
        <w:rPr>
          <w:rFonts w:ascii="Verdana" w:eastAsia="Times New Roman" w:hAnsi="Verdana"/>
          <w:i/>
          <w:sz w:val="18"/>
          <w:szCs w:val="18"/>
          <w:lang w:val="fr-FR"/>
        </w:rPr>
        <w:t xml:space="preserve"> montre </w:t>
      </w:r>
      <w:r>
        <w:rPr>
          <w:rFonts w:ascii="Verdana" w:eastAsia="Times New Roman" w:hAnsi="Verdana"/>
          <w:i/>
          <w:sz w:val="18"/>
          <w:szCs w:val="18"/>
          <w:lang w:val="fr-FR"/>
        </w:rPr>
        <w:t>que</w:t>
      </w:r>
      <w:r w:rsidR="00BF7F1A">
        <w:rPr>
          <w:rFonts w:ascii="Verdana" w:eastAsia="Times New Roman" w:hAnsi="Verdana"/>
          <w:i/>
          <w:sz w:val="18"/>
          <w:szCs w:val="18"/>
          <w:lang w:val="fr-FR"/>
        </w:rPr>
        <w:t xml:space="preserve"> l’épargne sort </w:t>
      </w:r>
      <w:r w:rsidR="00CF0EAD">
        <w:rPr>
          <w:rFonts w:ascii="Verdana" w:eastAsia="Times New Roman" w:hAnsi="Verdana"/>
          <w:i/>
          <w:sz w:val="18"/>
          <w:szCs w:val="18"/>
          <w:lang w:val="fr-FR"/>
        </w:rPr>
        <w:t xml:space="preserve">de cette crise </w:t>
      </w:r>
      <w:r w:rsidR="00BF7F1A">
        <w:rPr>
          <w:rFonts w:ascii="Verdana" w:eastAsia="Times New Roman" w:hAnsi="Verdana"/>
          <w:i/>
          <w:sz w:val="18"/>
          <w:szCs w:val="18"/>
          <w:lang w:val="fr-FR"/>
        </w:rPr>
        <w:t xml:space="preserve">comme la grande gagnante mais </w:t>
      </w:r>
      <w:r w:rsidR="00CF0EAD">
        <w:rPr>
          <w:rFonts w:ascii="Verdana" w:eastAsia="Times New Roman" w:hAnsi="Verdana"/>
          <w:i/>
          <w:sz w:val="18"/>
          <w:szCs w:val="18"/>
          <w:lang w:val="fr-FR"/>
        </w:rPr>
        <w:t xml:space="preserve">tous les Belges n’en sortent </w:t>
      </w:r>
      <w:r w:rsidR="007D132F">
        <w:rPr>
          <w:rFonts w:ascii="Verdana" w:eastAsia="Times New Roman" w:hAnsi="Verdana"/>
          <w:i/>
          <w:sz w:val="18"/>
          <w:szCs w:val="18"/>
          <w:lang w:val="fr-FR"/>
        </w:rPr>
        <w:t xml:space="preserve">pas </w:t>
      </w:r>
      <w:r w:rsidR="00130969">
        <w:rPr>
          <w:rFonts w:ascii="Verdana" w:eastAsia="Times New Roman" w:hAnsi="Verdana"/>
          <w:i/>
          <w:sz w:val="18"/>
          <w:szCs w:val="18"/>
          <w:lang w:val="fr-FR"/>
        </w:rPr>
        <w:t>plus forts</w:t>
      </w:r>
      <w:r w:rsidR="00CF0EAD">
        <w:rPr>
          <w:rFonts w:ascii="Verdana" w:eastAsia="Times New Roman" w:hAnsi="Verdana"/>
          <w:i/>
          <w:sz w:val="18"/>
          <w:szCs w:val="18"/>
          <w:lang w:val="fr-FR"/>
        </w:rPr>
        <w:t xml:space="preserve"> pour autant puisqu’une</w:t>
      </w:r>
      <w:r w:rsidR="00BF7F1A">
        <w:rPr>
          <w:rFonts w:ascii="Verdana" w:eastAsia="Times New Roman" w:hAnsi="Verdana"/>
          <w:i/>
          <w:sz w:val="18"/>
          <w:szCs w:val="18"/>
          <w:lang w:val="fr-FR"/>
        </w:rPr>
        <w:t xml:space="preserve"> partie de la population n’a plus réussi à épargner du tou</w:t>
      </w:r>
      <w:r w:rsidR="00CF0EAD">
        <w:rPr>
          <w:rFonts w:ascii="Verdana" w:eastAsia="Times New Roman" w:hAnsi="Verdana"/>
          <w:i/>
          <w:sz w:val="18"/>
          <w:szCs w:val="18"/>
          <w:lang w:val="fr-FR"/>
        </w:rPr>
        <w:t>t.</w:t>
      </w:r>
      <w:r w:rsidR="00BF7F1A">
        <w:rPr>
          <w:rFonts w:ascii="Verdana" w:eastAsia="Times New Roman" w:hAnsi="Verdana"/>
          <w:i/>
          <w:sz w:val="18"/>
          <w:szCs w:val="18"/>
          <w:lang w:val="fr-FR"/>
        </w:rPr>
        <w:t xml:space="preserve"> </w:t>
      </w:r>
      <w:r w:rsidR="00CF0EAD">
        <w:rPr>
          <w:rFonts w:ascii="Verdana" w:eastAsia="Times New Roman" w:hAnsi="Verdana"/>
          <w:i/>
          <w:sz w:val="18"/>
          <w:szCs w:val="18"/>
          <w:lang w:val="fr-FR"/>
        </w:rPr>
        <w:t>Reste que l</w:t>
      </w:r>
      <w:r w:rsidR="00BF7F1A">
        <w:rPr>
          <w:rFonts w:ascii="Verdana" w:eastAsia="Times New Roman" w:hAnsi="Verdana"/>
          <w:i/>
          <w:sz w:val="18"/>
          <w:szCs w:val="18"/>
          <w:lang w:val="fr-FR"/>
        </w:rPr>
        <w:t xml:space="preserve">a </w:t>
      </w:r>
      <w:r w:rsidR="00BF7F1A">
        <w:rPr>
          <w:rFonts w:ascii="Verdana" w:eastAsia="Times New Roman" w:hAnsi="Verdana"/>
          <w:i/>
          <w:sz w:val="18"/>
          <w:szCs w:val="18"/>
          <w:lang w:val="fr-FR"/>
        </w:rPr>
        <w:lastRenderedPageBreak/>
        <w:t>majorité des Belges s’est retrouvée dans une situation d’épargne forcée pendant la période de confinement qui se prolonge aujourd’hui par une épargne de précaution face aux incertitudes économiques et de reprise incertaine</w:t>
      </w:r>
      <w:r w:rsidR="00871937">
        <w:rPr>
          <w:rFonts w:ascii="Verdana" w:eastAsia="Times New Roman" w:hAnsi="Verdana"/>
          <w:i/>
          <w:sz w:val="18"/>
          <w:szCs w:val="18"/>
          <w:lang w:val="fr-FR"/>
        </w:rPr>
        <w:t xml:space="preserve">. </w:t>
      </w:r>
      <w:r w:rsidR="00BF7F1A">
        <w:rPr>
          <w:rFonts w:ascii="Verdana" w:eastAsia="Times New Roman" w:hAnsi="Verdana"/>
          <w:i/>
          <w:sz w:val="18"/>
          <w:szCs w:val="18"/>
          <w:lang w:val="fr-FR"/>
        </w:rPr>
        <w:t>Le r</w:t>
      </w:r>
      <w:r w:rsidR="00893AD2">
        <w:rPr>
          <w:rFonts w:ascii="Verdana" w:eastAsia="Times New Roman" w:hAnsi="Verdana"/>
          <w:i/>
          <w:sz w:val="18"/>
          <w:szCs w:val="18"/>
          <w:lang w:val="fr-FR"/>
        </w:rPr>
        <w:t>é</w:t>
      </w:r>
      <w:bookmarkStart w:id="2" w:name="_GoBack"/>
      <w:bookmarkEnd w:id="2"/>
      <w:r w:rsidR="00BF7F1A">
        <w:rPr>
          <w:rFonts w:ascii="Verdana" w:eastAsia="Times New Roman" w:hAnsi="Verdana"/>
          <w:i/>
          <w:sz w:val="18"/>
          <w:szCs w:val="18"/>
          <w:lang w:val="fr-FR"/>
        </w:rPr>
        <w:t>flexe de l’</w:t>
      </w:r>
      <w:r w:rsidR="00871937">
        <w:rPr>
          <w:rFonts w:ascii="Verdana" w:eastAsia="Times New Roman" w:hAnsi="Verdana"/>
          <w:i/>
          <w:sz w:val="18"/>
          <w:szCs w:val="18"/>
          <w:lang w:val="fr-FR"/>
        </w:rPr>
        <w:t>épargne</w:t>
      </w:r>
      <w:r w:rsidR="00BF7F1A">
        <w:rPr>
          <w:rFonts w:ascii="Verdana" w:eastAsia="Times New Roman" w:hAnsi="Verdana"/>
          <w:i/>
          <w:sz w:val="18"/>
          <w:szCs w:val="18"/>
          <w:lang w:val="fr-FR"/>
        </w:rPr>
        <w:t xml:space="preserve"> s’est donc accentué avec cette crise pour ceux qui en avaient les moyens. </w:t>
      </w:r>
      <w:r w:rsidR="00551CFA">
        <w:rPr>
          <w:rFonts w:ascii="Verdana" w:eastAsia="Times New Roman" w:hAnsi="Verdana"/>
          <w:i/>
          <w:sz w:val="18"/>
          <w:szCs w:val="18"/>
          <w:lang w:val="fr-FR"/>
        </w:rPr>
        <w:t>Parmi</w:t>
      </w:r>
      <w:r w:rsidR="00CF0EAD">
        <w:rPr>
          <w:rFonts w:ascii="Verdana" w:eastAsia="Times New Roman" w:hAnsi="Verdana"/>
          <w:i/>
          <w:sz w:val="18"/>
          <w:szCs w:val="18"/>
          <w:lang w:val="fr-FR"/>
        </w:rPr>
        <w:t xml:space="preserve"> cette</w:t>
      </w:r>
      <w:r w:rsidR="00551CFA">
        <w:rPr>
          <w:rFonts w:ascii="Verdana" w:eastAsia="Times New Roman" w:hAnsi="Verdana"/>
          <w:i/>
          <w:sz w:val="18"/>
          <w:szCs w:val="18"/>
          <w:lang w:val="fr-FR"/>
        </w:rPr>
        <w:t xml:space="preserve"> population, une partie des jeunes épargnants se distingue, ce qui est un signe positif à première vue. </w:t>
      </w:r>
      <w:r w:rsidR="00A21AC9">
        <w:rPr>
          <w:rFonts w:ascii="Verdana" w:eastAsia="Times New Roman" w:hAnsi="Verdana"/>
          <w:i/>
          <w:sz w:val="18"/>
          <w:szCs w:val="18"/>
          <w:lang w:val="fr-FR"/>
        </w:rPr>
        <w:t xml:space="preserve">Ces derniers </w:t>
      </w:r>
      <w:r w:rsidRPr="00367670">
        <w:rPr>
          <w:rFonts w:ascii="Verdana" w:eastAsia="Times New Roman" w:hAnsi="Verdana"/>
          <w:i/>
          <w:sz w:val="18"/>
          <w:szCs w:val="18"/>
          <w:lang w:val="fr-FR"/>
        </w:rPr>
        <w:t xml:space="preserve">sont </w:t>
      </w:r>
      <w:r w:rsidR="00CF0EAD">
        <w:rPr>
          <w:rFonts w:ascii="Verdana" w:eastAsia="Times New Roman" w:hAnsi="Verdana"/>
          <w:i/>
          <w:sz w:val="18"/>
          <w:szCs w:val="18"/>
          <w:lang w:val="fr-FR"/>
        </w:rPr>
        <w:t xml:space="preserve">en effet </w:t>
      </w:r>
      <w:r w:rsidRPr="00367670">
        <w:rPr>
          <w:rFonts w:ascii="Verdana" w:eastAsia="Times New Roman" w:hAnsi="Verdana"/>
          <w:i/>
          <w:sz w:val="18"/>
          <w:szCs w:val="18"/>
          <w:lang w:val="fr-FR"/>
        </w:rPr>
        <w:t xml:space="preserve">plus attentifs que jamais à </w:t>
      </w:r>
      <w:r w:rsidR="00A21AC9" w:rsidRPr="00367670">
        <w:rPr>
          <w:rFonts w:ascii="Verdana" w:eastAsia="Times New Roman" w:hAnsi="Verdana"/>
          <w:i/>
          <w:sz w:val="18"/>
          <w:szCs w:val="18"/>
          <w:lang w:val="fr-FR"/>
        </w:rPr>
        <w:t>épargne</w:t>
      </w:r>
      <w:r w:rsidR="00A21AC9">
        <w:rPr>
          <w:rFonts w:ascii="Verdana" w:eastAsia="Times New Roman" w:hAnsi="Verdana"/>
          <w:i/>
          <w:sz w:val="18"/>
          <w:szCs w:val="18"/>
          <w:lang w:val="fr-FR"/>
        </w:rPr>
        <w:t xml:space="preserve">r, d’une part sans doute parce que le rythme de vie des </w:t>
      </w:r>
      <w:r w:rsidR="00842E12" w:rsidRPr="00842E12">
        <w:rPr>
          <w:rFonts w:ascii="Verdana" w:eastAsia="Times New Roman" w:hAnsi="Verdana"/>
          <w:i/>
          <w:sz w:val="18"/>
          <w:szCs w:val="18"/>
          <w:lang w:val="fr-FR"/>
        </w:rPr>
        <w:t>25</w:t>
      </w:r>
      <w:r w:rsidR="00A21AC9" w:rsidRPr="00842E12">
        <w:rPr>
          <w:rFonts w:ascii="Verdana" w:eastAsia="Times New Roman" w:hAnsi="Verdana"/>
          <w:i/>
          <w:sz w:val="18"/>
          <w:szCs w:val="18"/>
          <w:lang w:val="fr-FR"/>
        </w:rPr>
        <w:t xml:space="preserve">-34 </w:t>
      </w:r>
      <w:r w:rsidR="00A21AC9">
        <w:rPr>
          <w:rFonts w:ascii="Verdana" w:eastAsia="Times New Roman" w:hAnsi="Verdana"/>
          <w:i/>
          <w:sz w:val="18"/>
          <w:szCs w:val="18"/>
          <w:lang w:val="fr-FR"/>
        </w:rPr>
        <w:t>ans a été fortement ralenti par le confinement, mais aussi</w:t>
      </w:r>
      <w:r w:rsidRPr="00367670">
        <w:rPr>
          <w:rFonts w:ascii="Verdana" w:eastAsia="Times New Roman" w:hAnsi="Verdana"/>
          <w:i/>
          <w:sz w:val="18"/>
          <w:szCs w:val="18"/>
          <w:lang w:val="fr-FR"/>
        </w:rPr>
        <w:t xml:space="preserve"> parce que les règles en mat</w:t>
      </w:r>
      <w:r w:rsidR="002E10CB">
        <w:rPr>
          <w:rFonts w:ascii="Verdana" w:eastAsia="Times New Roman" w:hAnsi="Verdana"/>
          <w:i/>
          <w:sz w:val="18"/>
          <w:szCs w:val="18"/>
          <w:lang w:val="fr-FR"/>
        </w:rPr>
        <w:t>i</w:t>
      </w:r>
      <w:r w:rsidRPr="00367670">
        <w:rPr>
          <w:rFonts w:ascii="Verdana" w:eastAsia="Times New Roman" w:hAnsi="Verdana"/>
          <w:i/>
          <w:sz w:val="18"/>
          <w:szCs w:val="18"/>
          <w:lang w:val="fr-FR"/>
        </w:rPr>
        <w:t>ère immo</w:t>
      </w:r>
      <w:r w:rsidR="002E10CB">
        <w:rPr>
          <w:rFonts w:ascii="Verdana" w:eastAsia="Times New Roman" w:hAnsi="Verdana"/>
          <w:i/>
          <w:sz w:val="18"/>
          <w:szCs w:val="18"/>
          <w:lang w:val="fr-FR"/>
        </w:rPr>
        <w:t>bilière</w:t>
      </w:r>
      <w:r w:rsidRPr="00367670">
        <w:rPr>
          <w:rFonts w:ascii="Verdana" w:eastAsia="Times New Roman" w:hAnsi="Verdana"/>
          <w:i/>
          <w:sz w:val="18"/>
          <w:szCs w:val="18"/>
          <w:lang w:val="fr-FR"/>
        </w:rPr>
        <w:t xml:space="preserve"> se sont </w:t>
      </w:r>
      <w:r w:rsidR="002E10CB" w:rsidRPr="00367670">
        <w:rPr>
          <w:rFonts w:ascii="Verdana" w:eastAsia="Times New Roman" w:hAnsi="Verdana"/>
          <w:i/>
          <w:sz w:val="18"/>
          <w:szCs w:val="18"/>
          <w:lang w:val="fr-FR"/>
        </w:rPr>
        <w:t>durcies</w:t>
      </w:r>
      <w:r w:rsidRPr="00367670">
        <w:rPr>
          <w:rFonts w:ascii="Verdana" w:eastAsia="Times New Roman" w:hAnsi="Verdana"/>
          <w:i/>
          <w:sz w:val="18"/>
          <w:szCs w:val="18"/>
          <w:lang w:val="fr-FR"/>
        </w:rPr>
        <w:t xml:space="preserve"> et généralisées</w:t>
      </w:r>
      <w:r w:rsidR="00A21AC9">
        <w:rPr>
          <w:rFonts w:ascii="Verdana" w:eastAsia="Times New Roman" w:hAnsi="Verdana"/>
          <w:i/>
          <w:sz w:val="18"/>
          <w:szCs w:val="18"/>
          <w:lang w:val="fr-FR"/>
        </w:rPr>
        <w:t xml:space="preserve"> et qu</w:t>
      </w:r>
      <w:r w:rsidR="00CF0EAD">
        <w:rPr>
          <w:rFonts w:ascii="Verdana" w:eastAsia="Times New Roman" w:hAnsi="Verdana"/>
          <w:i/>
          <w:sz w:val="18"/>
          <w:szCs w:val="18"/>
          <w:lang w:val="fr-FR"/>
        </w:rPr>
        <w:t>’ainsi</w:t>
      </w:r>
      <w:r w:rsidR="00130969">
        <w:rPr>
          <w:rFonts w:ascii="Verdana" w:eastAsia="Times New Roman" w:hAnsi="Verdana"/>
          <w:i/>
          <w:sz w:val="18"/>
          <w:szCs w:val="18"/>
          <w:lang w:val="fr-FR"/>
        </w:rPr>
        <w:t>,</w:t>
      </w:r>
      <w:r w:rsidR="00CF0EAD">
        <w:rPr>
          <w:rFonts w:ascii="Verdana" w:eastAsia="Times New Roman" w:hAnsi="Verdana"/>
          <w:i/>
          <w:sz w:val="18"/>
          <w:szCs w:val="18"/>
          <w:lang w:val="fr-FR"/>
        </w:rPr>
        <w:t xml:space="preserve"> </w:t>
      </w:r>
      <w:r w:rsidR="00A21AC9">
        <w:rPr>
          <w:rFonts w:ascii="Verdana" w:eastAsia="Times New Roman" w:hAnsi="Verdana"/>
          <w:i/>
          <w:sz w:val="18"/>
          <w:szCs w:val="18"/>
          <w:lang w:val="fr-FR"/>
        </w:rPr>
        <w:t>acheter un bien se prépare encore mieux et plus qu’auparavant</w:t>
      </w:r>
      <w:r w:rsidRPr="00367670">
        <w:rPr>
          <w:rFonts w:ascii="Verdana" w:eastAsia="Times New Roman" w:hAnsi="Verdana"/>
          <w:i/>
          <w:sz w:val="18"/>
          <w:szCs w:val="18"/>
          <w:lang w:val="fr-FR"/>
        </w:rPr>
        <w:t>.</w:t>
      </w:r>
      <w:r w:rsidR="0086165F">
        <w:rPr>
          <w:rFonts w:ascii="Verdana" w:eastAsia="Times New Roman" w:hAnsi="Verdana"/>
          <w:i/>
          <w:sz w:val="18"/>
          <w:szCs w:val="18"/>
          <w:lang w:val="fr-FR"/>
        </w:rPr>
        <w:t xml:space="preserve"> Epargner dans l’absolu n’est pas une fin en soi, surtout chez les jeunes. Une économie dynamique suppose des projets et des investissements.</w:t>
      </w:r>
      <w:r w:rsidR="00842E12">
        <w:rPr>
          <w:rFonts w:ascii="Verdana" w:eastAsia="Times New Roman" w:hAnsi="Verdana"/>
          <w:i/>
          <w:sz w:val="18"/>
          <w:szCs w:val="18"/>
          <w:lang w:val="fr-FR"/>
        </w:rPr>
        <w:t xml:space="preserve"> L’épargne est </w:t>
      </w:r>
      <w:r w:rsidR="007D132F">
        <w:rPr>
          <w:rFonts w:ascii="Verdana" w:eastAsia="Times New Roman" w:hAnsi="Verdana"/>
          <w:i/>
          <w:sz w:val="18"/>
          <w:szCs w:val="18"/>
          <w:lang w:val="fr-FR"/>
        </w:rPr>
        <w:t>donc</w:t>
      </w:r>
      <w:r w:rsidR="00842E12">
        <w:rPr>
          <w:rFonts w:ascii="Verdana" w:eastAsia="Times New Roman" w:hAnsi="Verdana"/>
          <w:i/>
          <w:sz w:val="18"/>
          <w:szCs w:val="18"/>
          <w:lang w:val="fr-FR"/>
        </w:rPr>
        <w:t xml:space="preserve"> positive si elle correspond à des projets déterminés et planifiés.</w:t>
      </w:r>
      <w:r>
        <w:rPr>
          <w:rFonts w:ascii="Verdana" w:eastAsia="Times New Roman" w:hAnsi="Verdana"/>
          <w:sz w:val="18"/>
          <w:szCs w:val="18"/>
          <w:lang w:val="fr-FR"/>
        </w:rPr>
        <w:t>»</w:t>
      </w:r>
      <w:r w:rsidR="0086165F">
        <w:rPr>
          <w:rFonts w:ascii="Verdana" w:eastAsia="Times New Roman" w:hAnsi="Verdana"/>
          <w:sz w:val="18"/>
          <w:szCs w:val="18"/>
          <w:lang w:val="fr-FR"/>
        </w:rPr>
        <w:t xml:space="preserve"> </w:t>
      </w:r>
    </w:p>
    <w:p w14:paraId="492CE9DC" w14:textId="77777777" w:rsidR="00B52C26" w:rsidRPr="002277FB" w:rsidRDefault="00B52C26" w:rsidP="00B52C26">
      <w:pPr>
        <w:jc w:val="both"/>
        <w:rPr>
          <w:rFonts w:ascii="Verdana" w:eastAsia="Times New Roman" w:hAnsi="Verdana"/>
          <w:i/>
          <w:sz w:val="18"/>
          <w:szCs w:val="18"/>
          <w:lang w:val="fr-FR"/>
        </w:rPr>
      </w:pPr>
    </w:p>
    <w:p w14:paraId="39BB586B" w14:textId="78916978" w:rsidR="00535ADF" w:rsidRPr="00B62993" w:rsidRDefault="00535ADF" w:rsidP="00367670">
      <w:pPr>
        <w:jc w:val="both"/>
        <w:rPr>
          <w:rFonts w:ascii="Verdana" w:eastAsia="Times New Roman" w:hAnsi="Verdana"/>
          <w:i/>
          <w:iCs/>
          <w:sz w:val="18"/>
          <w:szCs w:val="18"/>
          <w:lang w:val="fr-FR"/>
        </w:rPr>
      </w:pPr>
      <w:r>
        <w:rPr>
          <w:rFonts w:ascii="Verdana" w:eastAsia="Times New Roman" w:hAnsi="Verdana"/>
          <w:sz w:val="18"/>
          <w:szCs w:val="18"/>
          <w:lang w:val="fr-FR"/>
        </w:rPr>
        <w:t>Quant à la manière de gér</w:t>
      </w:r>
      <w:r w:rsidR="00854279">
        <w:rPr>
          <w:rFonts w:ascii="Verdana" w:eastAsia="Times New Roman" w:hAnsi="Verdana"/>
          <w:sz w:val="18"/>
          <w:szCs w:val="18"/>
          <w:lang w:val="fr-FR"/>
        </w:rPr>
        <w:t>er</w:t>
      </w:r>
      <w:r>
        <w:rPr>
          <w:rFonts w:ascii="Verdana" w:eastAsia="Times New Roman" w:hAnsi="Verdana"/>
          <w:sz w:val="18"/>
          <w:szCs w:val="18"/>
          <w:lang w:val="fr-FR"/>
        </w:rPr>
        <w:t xml:space="preserve"> </w:t>
      </w:r>
      <w:r w:rsidR="00854279">
        <w:rPr>
          <w:rFonts w:ascii="Verdana" w:eastAsia="Times New Roman" w:hAnsi="Verdana"/>
          <w:sz w:val="18"/>
          <w:szCs w:val="18"/>
          <w:lang w:val="fr-FR"/>
        </w:rPr>
        <w:t>leur</w:t>
      </w:r>
      <w:r>
        <w:rPr>
          <w:rFonts w:ascii="Verdana" w:eastAsia="Times New Roman" w:hAnsi="Verdana"/>
          <w:sz w:val="18"/>
          <w:szCs w:val="18"/>
          <w:lang w:val="fr-FR"/>
        </w:rPr>
        <w:t xml:space="preserve"> argent, les Belges continuent de privilégier le compte d’épargne pour 86% d’entre eux, suivi de l’épargne-pension (39%) et </w:t>
      </w:r>
      <w:r w:rsidR="00854279">
        <w:rPr>
          <w:rFonts w:ascii="Verdana" w:eastAsia="Times New Roman" w:hAnsi="Verdana"/>
          <w:sz w:val="18"/>
          <w:szCs w:val="18"/>
          <w:lang w:val="fr-FR"/>
        </w:rPr>
        <w:t>d</w:t>
      </w:r>
      <w:r>
        <w:rPr>
          <w:rFonts w:ascii="Verdana" w:eastAsia="Times New Roman" w:hAnsi="Verdana"/>
          <w:sz w:val="18"/>
          <w:szCs w:val="18"/>
          <w:lang w:val="fr-FR"/>
        </w:rPr>
        <w:t xml:space="preserve">es investissements (25%) quand dans le même temps, 1 épargnant belge sur 2 déclare </w:t>
      </w:r>
      <w:r w:rsidR="00842E12" w:rsidRPr="00842E12">
        <w:rPr>
          <w:rFonts w:ascii="Verdana" w:eastAsia="Times New Roman" w:hAnsi="Verdana"/>
          <w:sz w:val="18"/>
          <w:szCs w:val="18"/>
          <w:lang w:val="fr-FR"/>
        </w:rPr>
        <w:t>ne pas avoir d’horizon de temps précis pour son épargne</w:t>
      </w:r>
      <w:r>
        <w:rPr>
          <w:rFonts w:ascii="Verdana" w:eastAsia="Times New Roman" w:hAnsi="Verdana"/>
          <w:sz w:val="18"/>
          <w:szCs w:val="18"/>
          <w:lang w:val="fr-FR"/>
        </w:rPr>
        <w:t xml:space="preserve">. </w:t>
      </w:r>
      <w:r w:rsidR="00240B00">
        <w:rPr>
          <w:rFonts w:ascii="Verdana" w:eastAsia="Times New Roman" w:hAnsi="Verdana"/>
          <w:sz w:val="18"/>
          <w:szCs w:val="18"/>
          <w:lang w:val="fr-FR"/>
        </w:rPr>
        <w:t>Pour Marie Lambert, Professeure de Finances à HEC Liège, « </w:t>
      </w:r>
      <w:r w:rsidR="00A21AC9" w:rsidRPr="00F459F0">
        <w:rPr>
          <w:rFonts w:ascii="Verdana" w:eastAsia="Times New Roman" w:hAnsi="Verdana"/>
          <w:i/>
          <w:iCs/>
          <w:sz w:val="18"/>
          <w:szCs w:val="18"/>
          <w:lang w:val="fr-FR"/>
        </w:rPr>
        <w:t xml:space="preserve">Une profonde contradiction perdure </w:t>
      </w:r>
      <w:r w:rsidR="000D4BCF">
        <w:rPr>
          <w:rFonts w:ascii="Verdana" w:eastAsia="Times New Roman" w:hAnsi="Verdana"/>
          <w:i/>
          <w:iCs/>
          <w:sz w:val="18"/>
          <w:szCs w:val="18"/>
          <w:lang w:val="fr-FR"/>
        </w:rPr>
        <w:t>dans le chef d</w:t>
      </w:r>
      <w:r w:rsidR="00A21AC9" w:rsidRPr="00F459F0">
        <w:rPr>
          <w:rFonts w:ascii="Verdana" w:eastAsia="Times New Roman" w:hAnsi="Verdana"/>
          <w:i/>
          <w:iCs/>
          <w:sz w:val="18"/>
          <w:szCs w:val="18"/>
          <w:lang w:val="fr-FR"/>
        </w:rPr>
        <w:t xml:space="preserve">es Belges qui </w:t>
      </w:r>
      <w:r w:rsidR="000D4BCF">
        <w:rPr>
          <w:rFonts w:ascii="Verdana" w:eastAsia="Times New Roman" w:hAnsi="Verdana"/>
          <w:i/>
          <w:iCs/>
          <w:sz w:val="18"/>
          <w:szCs w:val="18"/>
          <w:lang w:val="fr-FR"/>
        </w:rPr>
        <w:t>déposent</w:t>
      </w:r>
      <w:r w:rsidR="00A21AC9">
        <w:rPr>
          <w:rFonts w:ascii="Verdana" w:eastAsia="Times New Roman" w:hAnsi="Verdana"/>
          <w:sz w:val="18"/>
          <w:szCs w:val="18"/>
          <w:lang w:val="fr-FR"/>
        </w:rPr>
        <w:t xml:space="preserve"> e</w:t>
      </w:r>
      <w:r w:rsidR="00240B00" w:rsidRPr="00A21AC9">
        <w:rPr>
          <w:rFonts w:ascii="Verdana" w:eastAsia="Times New Roman" w:hAnsi="Verdana"/>
          <w:i/>
          <w:iCs/>
          <w:sz w:val="18"/>
          <w:szCs w:val="18"/>
          <w:lang w:val="fr-FR"/>
        </w:rPr>
        <w:t xml:space="preserve">ncore plus d’argent sur les </w:t>
      </w:r>
      <w:r w:rsidR="00CF0EAD">
        <w:rPr>
          <w:rFonts w:ascii="Verdana" w:eastAsia="Times New Roman" w:hAnsi="Verdana"/>
          <w:i/>
          <w:iCs/>
          <w:sz w:val="18"/>
          <w:szCs w:val="18"/>
          <w:lang w:val="fr-FR"/>
        </w:rPr>
        <w:t>comptes</w:t>
      </w:r>
      <w:r w:rsidR="00A21AC9">
        <w:rPr>
          <w:rFonts w:ascii="Verdana" w:eastAsia="Times New Roman" w:hAnsi="Verdana"/>
          <w:i/>
          <w:iCs/>
          <w:sz w:val="18"/>
          <w:szCs w:val="18"/>
          <w:lang w:val="fr-FR"/>
        </w:rPr>
        <w:t xml:space="preserve"> d’épargne</w:t>
      </w:r>
      <w:r w:rsidR="00240B00" w:rsidRPr="00A21AC9">
        <w:rPr>
          <w:rFonts w:ascii="Verdana" w:eastAsia="Times New Roman" w:hAnsi="Verdana"/>
          <w:i/>
          <w:iCs/>
          <w:sz w:val="18"/>
          <w:szCs w:val="18"/>
          <w:lang w:val="fr-FR"/>
        </w:rPr>
        <w:t xml:space="preserve"> alors que les taux </w:t>
      </w:r>
      <w:r w:rsidR="00A21AC9">
        <w:rPr>
          <w:rFonts w:ascii="Verdana" w:eastAsia="Times New Roman" w:hAnsi="Verdana"/>
          <w:i/>
          <w:iCs/>
          <w:sz w:val="18"/>
          <w:szCs w:val="18"/>
          <w:lang w:val="fr-FR"/>
        </w:rPr>
        <w:t>restent au plus bas. Selon l’Observatoire CBC, p</w:t>
      </w:r>
      <w:r w:rsidR="00A21AC9" w:rsidRPr="00A21AC9">
        <w:rPr>
          <w:rFonts w:ascii="Verdana" w:eastAsia="Times New Roman" w:hAnsi="Verdana"/>
          <w:i/>
          <w:iCs/>
          <w:sz w:val="18"/>
          <w:szCs w:val="18"/>
          <w:lang w:val="fr-FR"/>
        </w:rPr>
        <w:t>lus de 80% choisissent le c</w:t>
      </w:r>
      <w:r w:rsidR="00CF0EAD">
        <w:rPr>
          <w:rFonts w:ascii="Verdana" w:eastAsia="Times New Roman" w:hAnsi="Verdana"/>
          <w:i/>
          <w:iCs/>
          <w:sz w:val="18"/>
          <w:szCs w:val="18"/>
          <w:lang w:val="fr-FR"/>
        </w:rPr>
        <w:t>ompte</w:t>
      </w:r>
      <w:r w:rsidR="00A21AC9" w:rsidRPr="00A21AC9">
        <w:rPr>
          <w:rFonts w:ascii="Verdana" w:eastAsia="Times New Roman" w:hAnsi="Verdana"/>
          <w:i/>
          <w:iCs/>
          <w:sz w:val="18"/>
          <w:szCs w:val="18"/>
          <w:lang w:val="fr-FR"/>
        </w:rPr>
        <w:t xml:space="preserve"> d’épargne</w:t>
      </w:r>
      <w:r w:rsidR="00A21AC9">
        <w:rPr>
          <w:rFonts w:ascii="Verdana" w:eastAsia="Times New Roman" w:hAnsi="Verdana"/>
          <w:i/>
          <w:iCs/>
          <w:sz w:val="18"/>
          <w:szCs w:val="18"/>
          <w:lang w:val="fr-FR"/>
        </w:rPr>
        <w:t xml:space="preserve"> sans prendre en co</w:t>
      </w:r>
      <w:r w:rsidR="008E0624">
        <w:rPr>
          <w:rFonts w:ascii="Verdana" w:eastAsia="Times New Roman" w:hAnsi="Verdana"/>
          <w:i/>
          <w:iCs/>
          <w:sz w:val="18"/>
          <w:szCs w:val="18"/>
          <w:lang w:val="fr-FR"/>
        </w:rPr>
        <w:t>nsidération</w:t>
      </w:r>
      <w:r w:rsidR="00A21AC9">
        <w:rPr>
          <w:rFonts w:ascii="Verdana" w:eastAsia="Times New Roman" w:hAnsi="Verdana"/>
          <w:i/>
          <w:iCs/>
          <w:sz w:val="18"/>
          <w:szCs w:val="18"/>
          <w:lang w:val="fr-FR"/>
        </w:rPr>
        <w:t xml:space="preserve"> leur horizon </w:t>
      </w:r>
      <w:r w:rsidR="008E0624">
        <w:rPr>
          <w:rFonts w:ascii="Verdana" w:eastAsia="Times New Roman" w:hAnsi="Verdana"/>
          <w:i/>
          <w:iCs/>
          <w:sz w:val="18"/>
          <w:szCs w:val="18"/>
          <w:lang w:val="fr-FR"/>
        </w:rPr>
        <w:t>de placement dans le</w:t>
      </w:r>
      <w:r w:rsidR="00A21AC9">
        <w:rPr>
          <w:rFonts w:ascii="Verdana" w:eastAsia="Times New Roman" w:hAnsi="Verdana"/>
          <w:i/>
          <w:iCs/>
          <w:sz w:val="18"/>
          <w:szCs w:val="18"/>
          <w:lang w:val="fr-FR"/>
        </w:rPr>
        <w:t xml:space="preserve"> temps. Les Belges sont rassurés de savoir leur argent à portée de main, encore plus dans la crise que nous traversons. Mais ils ne se rendent pas compte que compte tenu de l’inflation, leur pouvoir d’achat s’érode avec le temps. Gérer son argent nécessite de trouver un é</w:t>
      </w:r>
      <w:r w:rsidR="00A21AC9" w:rsidRPr="00A21AC9">
        <w:rPr>
          <w:rFonts w:ascii="Verdana" w:eastAsia="Times New Roman" w:hAnsi="Verdana"/>
          <w:i/>
          <w:iCs/>
          <w:sz w:val="18"/>
          <w:szCs w:val="18"/>
          <w:lang w:val="fr-FR"/>
        </w:rPr>
        <w:t>qu</w:t>
      </w:r>
      <w:r w:rsidR="00A21AC9">
        <w:rPr>
          <w:rFonts w:ascii="Verdana" w:eastAsia="Times New Roman" w:hAnsi="Verdana"/>
          <w:i/>
          <w:iCs/>
          <w:sz w:val="18"/>
          <w:szCs w:val="18"/>
          <w:lang w:val="fr-FR"/>
        </w:rPr>
        <w:t>i</w:t>
      </w:r>
      <w:r w:rsidR="00A21AC9" w:rsidRPr="00A21AC9">
        <w:rPr>
          <w:rFonts w:ascii="Verdana" w:eastAsia="Times New Roman" w:hAnsi="Verdana"/>
          <w:i/>
          <w:iCs/>
          <w:sz w:val="18"/>
          <w:szCs w:val="18"/>
          <w:lang w:val="fr-FR"/>
        </w:rPr>
        <w:t>libre assez subtil</w:t>
      </w:r>
      <w:r w:rsidR="00A21AC9">
        <w:rPr>
          <w:rFonts w:ascii="Verdana" w:eastAsia="Times New Roman" w:hAnsi="Verdana"/>
          <w:i/>
          <w:iCs/>
          <w:sz w:val="18"/>
          <w:szCs w:val="18"/>
          <w:lang w:val="fr-FR"/>
        </w:rPr>
        <w:t xml:space="preserve"> </w:t>
      </w:r>
      <w:r w:rsidR="00A21AC9" w:rsidRPr="00A21AC9">
        <w:rPr>
          <w:rFonts w:ascii="Verdana" w:eastAsia="Times New Roman" w:hAnsi="Verdana"/>
          <w:i/>
          <w:iCs/>
          <w:sz w:val="18"/>
          <w:szCs w:val="18"/>
          <w:lang w:val="fr-FR"/>
        </w:rPr>
        <w:t xml:space="preserve">entre </w:t>
      </w:r>
      <w:r w:rsidR="00A21AC9">
        <w:rPr>
          <w:rFonts w:ascii="Verdana" w:eastAsia="Times New Roman" w:hAnsi="Verdana"/>
          <w:i/>
          <w:iCs/>
          <w:sz w:val="18"/>
          <w:szCs w:val="18"/>
          <w:lang w:val="fr-FR"/>
        </w:rPr>
        <w:t>le fait de</w:t>
      </w:r>
      <w:r w:rsidR="00B62993">
        <w:rPr>
          <w:rFonts w:ascii="Verdana" w:eastAsia="Times New Roman" w:hAnsi="Verdana"/>
          <w:i/>
          <w:iCs/>
          <w:sz w:val="18"/>
          <w:szCs w:val="18"/>
          <w:lang w:val="fr-FR"/>
        </w:rPr>
        <w:t xml:space="preserve"> </w:t>
      </w:r>
      <w:r w:rsidR="00A21AC9" w:rsidRPr="00A21AC9">
        <w:rPr>
          <w:rFonts w:ascii="Verdana" w:eastAsia="Times New Roman" w:hAnsi="Verdana"/>
          <w:i/>
          <w:iCs/>
          <w:sz w:val="18"/>
          <w:szCs w:val="18"/>
          <w:lang w:val="fr-FR"/>
        </w:rPr>
        <w:t>placer</w:t>
      </w:r>
      <w:r w:rsidR="00A21AC9">
        <w:rPr>
          <w:rFonts w:ascii="Verdana" w:eastAsia="Times New Roman" w:hAnsi="Verdana"/>
          <w:i/>
          <w:iCs/>
          <w:sz w:val="18"/>
          <w:szCs w:val="18"/>
          <w:lang w:val="fr-FR"/>
        </w:rPr>
        <w:t xml:space="preserve"> une partie de son argent sur les marchés financier</w:t>
      </w:r>
      <w:r w:rsidR="00F459F0">
        <w:rPr>
          <w:rFonts w:ascii="Verdana" w:eastAsia="Times New Roman" w:hAnsi="Verdana"/>
          <w:i/>
          <w:iCs/>
          <w:sz w:val="18"/>
          <w:szCs w:val="18"/>
          <w:lang w:val="fr-FR"/>
        </w:rPr>
        <w:t>s</w:t>
      </w:r>
      <w:r w:rsidR="00A21AC9">
        <w:rPr>
          <w:rFonts w:ascii="Verdana" w:eastAsia="Times New Roman" w:hAnsi="Verdana"/>
          <w:i/>
          <w:iCs/>
          <w:sz w:val="18"/>
          <w:szCs w:val="18"/>
          <w:lang w:val="fr-FR"/>
        </w:rPr>
        <w:t xml:space="preserve"> pour pouvoir le faire fructifier</w:t>
      </w:r>
      <w:r w:rsidR="00A21AC9" w:rsidRPr="00A21AC9">
        <w:rPr>
          <w:rFonts w:ascii="Verdana" w:eastAsia="Times New Roman" w:hAnsi="Verdana"/>
          <w:i/>
          <w:iCs/>
          <w:sz w:val="18"/>
          <w:szCs w:val="18"/>
          <w:lang w:val="fr-FR"/>
        </w:rPr>
        <w:t xml:space="preserve"> et </w:t>
      </w:r>
      <w:r w:rsidR="00B62993">
        <w:rPr>
          <w:rFonts w:ascii="Verdana" w:eastAsia="Times New Roman" w:hAnsi="Verdana"/>
          <w:i/>
          <w:iCs/>
          <w:sz w:val="18"/>
          <w:szCs w:val="18"/>
          <w:lang w:val="fr-FR"/>
        </w:rPr>
        <w:t xml:space="preserve">garder </w:t>
      </w:r>
      <w:r w:rsidR="00A21AC9" w:rsidRPr="00A21AC9">
        <w:rPr>
          <w:rFonts w:ascii="Verdana" w:eastAsia="Times New Roman" w:hAnsi="Verdana"/>
          <w:i/>
          <w:iCs/>
          <w:sz w:val="18"/>
          <w:szCs w:val="18"/>
          <w:lang w:val="fr-FR"/>
        </w:rPr>
        <w:t xml:space="preserve">ce qui doit </w:t>
      </w:r>
      <w:r w:rsidR="00F459F0">
        <w:rPr>
          <w:rFonts w:ascii="Verdana" w:eastAsia="Times New Roman" w:hAnsi="Verdana"/>
          <w:i/>
          <w:iCs/>
          <w:sz w:val="18"/>
          <w:szCs w:val="18"/>
          <w:lang w:val="fr-FR"/>
        </w:rPr>
        <w:t>l’</w:t>
      </w:r>
      <w:r w:rsidR="00A21AC9" w:rsidRPr="00A21AC9">
        <w:rPr>
          <w:rFonts w:ascii="Verdana" w:eastAsia="Times New Roman" w:hAnsi="Verdana"/>
          <w:i/>
          <w:iCs/>
          <w:sz w:val="18"/>
          <w:szCs w:val="18"/>
          <w:lang w:val="fr-FR"/>
        </w:rPr>
        <w:t>être sur le carnet d’épargne.</w:t>
      </w:r>
      <w:r w:rsidR="00B62993">
        <w:rPr>
          <w:rFonts w:ascii="Verdana" w:eastAsia="Times New Roman" w:hAnsi="Verdana"/>
          <w:i/>
          <w:iCs/>
          <w:sz w:val="18"/>
          <w:szCs w:val="18"/>
          <w:lang w:val="fr-FR"/>
        </w:rPr>
        <w:t xml:space="preserve"> Mais cela ne s’improvise pas et demande de la réflexion et du conseil, surtout dans un contexte de volatilité des marchés</w:t>
      </w:r>
      <w:r w:rsidR="00F459F0">
        <w:rPr>
          <w:rFonts w:ascii="Verdana" w:eastAsia="Times New Roman" w:hAnsi="Verdana"/>
          <w:i/>
          <w:iCs/>
          <w:sz w:val="18"/>
          <w:szCs w:val="18"/>
          <w:lang w:val="fr-FR"/>
        </w:rPr>
        <w:t xml:space="preserve"> tel que nous avons pu connaitre dans cette crise.</w:t>
      </w:r>
      <w:r w:rsidR="00A21AC9">
        <w:rPr>
          <w:rFonts w:ascii="Verdana" w:eastAsia="Times New Roman" w:hAnsi="Verdana"/>
          <w:i/>
          <w:iCs/>
          <w:sz w:val="18"/>
          <w:szCs w:val="18"/>
          <w:lang w:val="fr-FR"/>
        </w:rPr>
        <w:t> »</w:t>
      </w:r>
    </w:p>
    <w:p w14:paraId="633BE26D" w14:textId="77777777" w:rsidR="00A70B71" w:rsidRPr="00836DF2" w:rsidRDefault="00A70B71" w:rsidP="00A70B71">
      <w:pPr>
        <w:jc w:val="both"/>
        <w:rPr>
          <w:rFonts w:ascii="Verdana" w:eastAsia="Times New Roman" w:hAnsi="Verdana"/>
          <w:i/>
          <w:sz w:val="18"/>
          <w:szCs w:val="18"/>
          <w:lang w:val="fr-FR"/>
        </w:rPr>
      </w:pPr>
    </w:p>
    <w:p w14:paraId="0B6A5C79" w14:textId="6B1C6CA5" w:rsidR="00A70B71" w:rsidRDefault="00535ADF" w:rsidP="00A70B71">
      <w:pPr>
        <w:jc w:val="both"/>
        <w:rPr>
          <w:rFonts w:ascii="Verdana" w:eastAsiaTheme="minorEastAsia" w:hAnsi="Verdana"/>
          <w:b/>
          <w:color w:val="00B0F0"/>
          <w:sz w:val="18"/>
          <w:szCs w:val="18"/>
          <w:lang w:val="fr-FR"/>
        </w:rPr>
      </w:pPr>
      <w:r>
        <w:rPr>
          <w:rFonts w:ascii="Verdana" w:eastAsiaTheme="minorEastAsia" w:hAnsi="Verdana"/>
          <w:b/>
          <w:color w:val="00B0F0"/>
          <w:sz w:val="18"/>
          <w:szCs w:val="18"/>
          <w:lang w:val="fr-FR"/>
        </w:rPr>
        <w:t xml:space="preserve">Les </w:t>
      </w:r>
      <w:r w:rsidR="00B1050C">
        <w:rPr>
          <w:rFonts w:ascii="Verdana" w:eastAsiaTheme="minorEastAsia" w:hAnsi="Verdana"/>
          <w:b/>
          <w:color w:val="00B0F0"/>
          <w:sz w:val="18"/>
          <w:szCs w:val="18"/>
          <w:lang w:val="fr-FR"/>
        </w:rPr>
        <w:t>épargnants</w:t>
      </w:r>
      <w:r>
        <w:rPr>
          <w:rFonts w:ascii="Verdana" w:eastAsiaTheme="minorEastAsia" w:hAnsi="Verdana"/>
          <w:b/>
          <w:color w:val="00B0F0"/>
          <w:sz w:val="18"/>
          <w:szCs w:val="18"/>
          <w:lang w:val="fr-FR"/>
        </w:rPr>
        <w:t xml:space="preserve"> belges plus confiants </w:t>
      </w:r>
      <w:r w:rsidR="00B1050C">
        <w:rPr>
          <w:rFonts w:ascii="Verdana" w:eastAsiaTheme="minorEastAsia" w:hAnsi="Verdana"/>
          <w:b/>
          <w:color w:val="00B0F0"/>
          <w:sz w:val="18"/>
          <w:szCs w:val="18"/>
          <w:lang w:val="fr-FR"/>
        </w:rPr>
        <w:t>pour aujourd’hui que pour demain</w:t>
      </w:r>
    </w:p>
    <w:p w14:paraId="3C80DAB8" w14:textId="77777777" w:rsidR="00B02F66" w:rsidRPr="00A20C41" w:rsidRDefault="00B02F66" w:rsidP="00A70B71">
      <w:pPr>
        <w:jc w:val="both"/>
        <w:rPr>
          <w:rFonts w:ascii="Verdana" w:eastAsiaTheme="minorEastAsia" w:hAnsi="Verdana"/>
          <w:b/>
          <w:color w:val="00B0F0"/>
          <w:sz w:val="18"/>
          <w:szCs w:val="18"/>
          <w:lang w:val="fr-FR"/>
        </w:rPr>
      </w:pPr>
    </w:p>
    <w:p w14:paraId="0A6A3E84" w14:textId="502E0312" w:rsidR="001E6BCB" w:rsidRDefault="00A70B71" w:rsidP="00A70B71">
      <w:pPr>
        <w:jc w:val="both"/>
        <w:rPr>
          <w:rFonts w:ascii="Verdana" w:eastAsia="Times New Roman" w:hAnsi="Verdana"/>
          <w:sz w:val="18"/>
          <w:szCs w:val="18"/>
          <w:lang w:val="fr-FR"/>
        </w:rPr>
      </w:pPr>
      <w:r>
        <w:rPr>
          <w:rFonts w:ascii="Verdana" w:eastAsia="Times New Roman" w:hAnsi="Verdana"/>
          <w:sz w:val="18"/>
          <w:szCs w:val="18"/>
          <w:lang w:val="fr-FR"/>
        </w:rPr>
        <w:t xml:space="preserve">L’Observatoire CBC </w:t>
      </w:r>
      <w:r w:rsidR="00B52C26">
        <w:rPr>
          <w:rFonts w:ascii="Verdana" w:eastAsia="Times New Roman" w:hAnsi="Verdana"/>
          <w:sz w:val="18"/>
          <w:szCs w:val="18"/>
          <w:lang w:val="fr-FR"/>
        </w:rPr>
        <w:t xml:space="preserve">s’est également intéressé à la manière dont les Belges voyaient leur </w:t>
      </w:r>
      <w:r w:rsidR="001C7C2F">
        <w:rPr>
          <w:rFonts w:ascii="Verdana" w:eastAsia="Times New Roman" w:hAnsi="Verdana"/>
          <w:sz w:val="18"/>
          <w:szCs w:val="18"/>
          <w:lang w:val="fr-FR"/>
        </w:rPr>
        <w:t>avenir financier</w:t>
      </w:r>
      <w:r w:rsidR="00B52C26">
        <w:rPr>
          <w:rFonts w:ascii="Verdana" w:eastAsia="Times New Roman" w:hAnsi="Verdana"/>
          <w:sz w:val="18"/>
          <w:szCs w:val="18"/>
          <w:lang w:val="fr-FR"/>
        </w:rPr>
        <w:t xml:space="preserve">. Et à la question de savoir si les Belges préparent leur pension afin de maintenir un niveau de vie souhaité pour leurs vieux jours, </w:t>
      </w:r>
      <w:bookmarkStart w:id="3" w:name="_Hlk49769354"/>
      <w:r w:rsidR="00B52C26">
        <w:rPr>
          <w:rFonts w:ascii="Verdana" w:eastAsia="Times New Roman" w:hAnsi="Verdana"/>
          <w:sz w:val="18"/>
          <w:szCs w:val="18"/>
          <w:lang w:val="fr-FR"/>
        </w:rPr>
        <w:t>près de 7 Belges sur 10</w:t>
      </w:r>
      <w:r w:rsidR="001C7C2F">
        <w:rPr>
          <w:rFonts w:ascii="Verdana" w:eastAsia="Times New Roman" w:hAnsi="Verdana"/>
          <w:sz w:val="18"/>
          <w:szCs w:val="18"/>
          <w:lang w:val="fr-FR"/>
        </w:rPr>
        <w:t xml:space="preserve"> (67%)</w:t>
      </w:r>
      <w:r w:rsidR="00B52C26">
        <w:rPr>
          <w:rFonts w:ascii="Verdana" w:eastAsia="Times New Roman" w:hAnsi="Verdana"/>
          <w:sz w:val="18"/>
          <w:szCs w:val="18"/>
          <w:lang w:val="fr-FR"/>
        </w:rPr>
        <w:t xml:space="preserve"> répondent par la positive</w:t>
      </w:r>
      <w:r w:rsidR="008E0624">
        <w:rPr>
          <w:rFonts w:ascii="Verdana" w:eastAsia="Times New Roman" w:hAnsi="Verdana"/>
          <w:sz w:val="18"/>
          <w:szCs w:val="18"/>
          <w:lang w:val="fr-FR"/>
        </w:rPr>
        <w:t>.</w:t>
      </w:r>
      <w:r w:rsidR="00B52C26">
        <w:rPr>
          <w:rFonts w:ascii="Verdana" w:eastAsia="Times New Roman" w:hAnsi="Verdana"/>
          <w:sz w:val="18"/>
          <w:szCs w:val="18"/>
          <w:lang w:val="fr-FR"/>
        </w:rPr>
        <w:t xml:space="preserve"> Et parmi eux, 69% affirment dans cette crise continuer à préparer leur pension comme avant</w:t>
      </w:r>
      <w:bookmarkEnd w:id="3"/>
      <w:r w:rsidR="00B52C26">
        <w:rPr>
          <w:rFonts w:ascii="Verdana" w:eastAsia="Times New Roman" w:hAnsi="Verdana"/>
          <w:sz w:val="18"/>
          <w:szCs w:val="18"/>
          <w:lang w:val="fr-FR"/>
        </w:rPr>
        <w:t xml:space="preserve">. </w:t>
      </w:r>
    </w:p>
    <w:p w14:paraId="28ECF60B" w14:textId="77777777" w:rsidR="00240B00" w:rsidRDefault="00240B00" w:rsidP="00A70B71">
      <w:pPr>
        <w:jc w:val="both"/>
        <w:rPr>
          <w:rFonts w:ascii="Verdana" w:eastAsia="Times New Roman" w:hAnsi="Verdana"/>
          <w:sz w:val="18"/>
          <w:szCs w:val="18"/>
          <w:lang w:val="fr-FR"/>
        </w:rPr>
      </w:pPr>
    </w:p>
    <w:p w14:paraId="25A7BE4B" w14:textId="259A53EF" w:rsidR="00240B00" w:rsidRDefault="00240B00" w:rsidP="00A70B71">
      <w:pPr>
        <w:jc w:val="both"/>
        <w:rPr>
          <w:rFonts w:ascii="Verdana" w:eastAsia="Times New Roman" w:hAnsi="Verdana"/>
          <w:sz w:val="18"/>
          <w:szCs w:val="18"/>
          <w:lang w:val="fr-FR"/>
        </w:rPr>
      </w:pPr>
      <w:r>
        <w:rPr>
          <w:rFonts w:ascii="Verdana" w:eastAsia="Times New Roman" w:hAnsi="Verdana"/>
          <w:sz w:val="18"/>
          <w:szCs w:val="18"/>
          <w:lang w:val="fr-FR"/>
        </w:rPr>
        <w:t>Pourtant</w:t>
      </w:r>
      <w:r w:rsidR="00F459F0">
        <w:rPr>
          <w:rFonts w:ascii="Verdana" w:eastAsia="Times New Roman" w:hAnsi="Verdana"/>
          <w:sz w:val="18"/>
          <w:szCs w:val="18"/>
          <w:lang w:val="fr-FR"/>
        </w:rPr>
        <w:t xml:space="preserve"> les Belges manifestent une confiance à deux vitesse</w:t>
      </w:r>
      <w:r w:rsidR="00046C67">
        <w:rPr>
          <w:rFonts w:ascii="Verdana" w:eastAsia="Times New Roman" w:hAnsi="Verdana"/>
          <w:sz w:val="18"/>
          <w:szCs w:val="18"/>
          <w:lang w:val="fr-FR"/>
        </w:rPr>
        <w:t>s</w:t>
      </w:r>
      <w:r w:rsidR="00F459F0">
        <w:rPr>
          <w:rFonts w:ascii="Verdana" w:eastAsia="Times New Roman" w:hAnsi="Verdana"/>
          <w:sz w:val="18"/>
          <w:szCs w:val="18"/>
          <w:lang w:val="fr-FR"/>
        </w:rPr>
        <w:t xml:space="preserve"> puisqu’</w:t>
      </w:r>
      <w:r>
        <w:rPr>
          <w:rFonts w:ascii="Verdana" w:eastAsia="Times New Roman" w:hAnsi="Verdana"/>
          <w:sz w:val="18"/>
          <w:szCs w:val="18"/>
          <w:lang w:val="fr-FR"/>
        </w:rPr>
        <w:t>à la question de savoir s</w:t>
      </w:r>
      <w:r w:rsidR="00F459F0">
        <w:rPr>
          <w:rFonts w:ascii="Verdana" w:eastAsia="Times New Roman" w:hAnsi="Verdana"/>
          <w:sz w:val="18"/>
          <w:szCs w:val="18"/>
          <w:lang w:val="fr-FR"/>
        </w:rPr>
        <w:t>’ils</w:t>
      </w:r>
      <w:r>
        <w:rPr>
          <w:rFonts w:ascii="Verdana" w:eastAsia="Times New Roman" w:hAnsi="Verdana"/>
          <w:sz w:val="18"/>
          <w:szCs w:val="18"/>
          <w:lang w:val="fr-FR"/>
        </w:rPr>
        <w:t xml:space="preserve"> rencontreront des difficultés à </w:t>
      </w:r>
      <w:r w:rsidR="001B7A85">
        <w:rPr>
          <w:rFonts w:ascii="Verdana" w:eastAsia="Times New Roman" w:hAnsi="Verdana"/>
          <w:sz w:val="18"/>
          <w:szCs w:val="18"/>
          <w:lang w:val="fr-FR"/>
        </w:rPr>
        <w:t xml:space="preserve">maintenir leur niveau de vie une fois pensionnés, plus d’1 Belge sur 2 </w:t>
      </w:r>
      <w:r w:rsidR="00B50CB3">
        <w:rPr>
          <w:rFonts w:ascii="Verdana" w:eastAsia="Times New Roman" w:hAnsi="Verdana"/>
          <w:sz w:val="18"/>
          <w:szCs w:val="18"/>
          <w:lang w:val="fr-FR"/>
        </w:rPr>
        <w:t xml:space="preserve">(52%) </w:t>
      </w:r>
      <w:r w:rsidR="001B7A85">
        <w:rPr>
          <w:rFonts w:ascii="Verdana" w:eastAsia="Times New Roman" w:hAnsi="Verdana"/>
          <w:sz w:val="18"/>
          <w:szCs w:val="18"/>
          <w:lang w:val="fr-FR"/>
        </w:rPr>
        <w:t>estime</w:t>
      </w:r>
      <w:r w:rsidR="00623319">
        <w:rPr>
          <w:rFonts w:ascii="Verdana" w:eastAsia="Times New Roman" w:hAnsi="Verdana"/>
          <w:sz w:val="18"/>
          <w:szCs w:val="18"/>
          <w:lang w:val="fr-FR"/>
        </w:rPr>
        <w:t xml:space="preserve"> </w:t>
      </w:r>
      <w:r w:rsidR="001B7A85">
        <w:rPr>
          <w:rFonts w:ascii="Verdana" w:eastAsia="Times New Roman" w:hAnsi="Verdana"/>
          <w:sz w:val="18"/>
          <w:szCs w:val="18"/>
          <w:lang w:val="fr-FR"/>
        </w:rPr>
        <w:t xml:space="preserve">que ce sera le cas quand dans le même temps, 28% des Belges </w:t>
      </w:r>
      <w:r w:rsidR="00623319">
        <w:rPr>
          <w:rFonts w:ascii="Verdana" w:eastAsia="Times New Roman" w:hAnsi="Verdana"/>
          <w:sz w:val="18"/>
          <w:szCs w:val="18"/>
          <w:lang w:val="fr-FR"/>
        </w:rPr>
        <w:t>n’en ont aucune idée</w:t>
      </w:r>
      <w:r w:rsidR="001B7A85">
        <w:rPr>
          <w:rFonts w:ascii="Verdana" w:eastAsia="Times New Roman" w:hAnsi="Verdana"/>
          <w:sz w:val="18"/>
          <w:szCs w:val="18"/>
          <w:lang w:val="fr-FR"/>
        </w:rPr>
        <w:t xml:space="preserve">. </w:t>
      </w:r>
      <w:r w:rsidR="00B50CB3">
        <w:rPr>
          <w:rFonts w:ascii="Verdana" w:eastAsia="Times New Roman" w:hAnsi="Verdana"/>
          <w:sz w:val="18"/>
          <w:szCs w:val="18"/>
          <w:lang w:val="fr-FR"/>
        </w:rPr>
        <w:t>P</w:t>
      </w:r>
      <w:r w:rsidR="001B7A85">
        <w:rPr>
          <w:rFonts w:ascii="Verdana" w:eastAsia="Times New Roman" w:hAnsi="Verdana"/>
          <w:sz w:val="18"/>
          <w:szCs w:val="18"/>
          <w:lang w:val="fr-FR"/>
        </w:rPr>
        <w:t xml:space="preserve">armi ceux qui </w:t>
      </w:r>
      <w:r w:rsidR="008E0624">
        <w:rPr>
          <w:rFonts w:ascii="Verdana" w:eastAsia="Times New Roman" w:hAnsi="Verdana"/>
          <w:sz w:val="18"/>
          <w:szCs w:val="18"/>
          <w:lang w:val="fr-FR"/>
        </w:rPr>
        <w:t>envisagent</w:t>
      </w:r>
      <w:r w:rsidR="001B7A85">
        <w:rPr>
          <w:rFonts w:ascii="Verdana" w:eastAsia="Times New Roman" w:hAnsi="Verdana"/>
          <w:sz w:val="18"/>
          <w:szCs w:val="18"/>
          <w:lang w:val="fr-FR"/>
        </w:rPr>
        <w:t xml:space="preserve"> des difficultés, 55% disent que ce sera plus difficile encore qu’avant la crise. </w:t>
      </w:r>
    </w:p>
    <w:p w14:paraId="27EBE46A" w14:textId="219785B4" w:rsidR="00623319" w:rsidRDefault="00623319" w:rsidP="00A70B71">
      <w:pPr>
        <w:jc w:val="both"/>
        <w:rPr>
          <w:rFonts w:ascii="Verdana" w:eastAsia="Times New Roman" w:hAnsi="Verdana"/>
          <w:sz w:val="18"/>
          <w:szCs w:val="18"/>
          <w:lang w:val="fr-FR"/>
        </w:rPr>
      </w:pPr>
    </w:p>
    <w:p w14:paraId="2AA5DB6B" w14:textId="763E29DA" w:rsidR="001B7A85" w:rsidRPr="00B62993" w:rsidRDefault="00623319" w:rsidP="00A70B71">
      <w:pPr>
        <w:jc w:val="both"/>
        <w:rPr>
          <w:rFonts w:ascii="Verdana" w:eastAsia="Times New Roman" w:hAnsi="Verdana"/>
          <w:i/>
          <w:iCs/>
          <w:sz w:val="18"/>
          <w:szCs w:val="18"/>
          <w:lang w:val="fr-BE"/>
        </w:rPr>
      </w:pPr>
      <w:r>
        <w:rPr>
          <w:rFonts w:ascii="Verdana" w:eastAsia="Times New Roman" w:hAnsi="Verdana"/>
          <w:sz w:val="18"/>
          <w:szCs w:val="18"/>
          <w:lang w:val="fr-FR"/>
        </w:rPr>
        <w:t xml:space="preserve"> </w:t>
      </w:r>
      <w:r w:rsidR="001B7A85">
        <w:rPr>
          <w:rFonts w:ascii="Verdana" w:eastAsia="Times New Roman" w:hAnsi="Verdana"/>
          <w:sz w:val="18"/>
          <w:szCs w:val="18"/>
          <w:lang w:val="fr-FR"/>
        </w:rPr>
        <w:t>« </w:t>
      </w:r>
      <w:r w:rsidR="001B7A85" w:rsidRPr="00B62993">
        <w:rPr>
          <w:rFonts w:ascii="Verdana" w:eastAsia="Times New Roman" w:hAnsi="Verdana"/>
          <w:i/>
          <w:iCs/>
          <w:sz w:val="18"/>
          <w:szCs w:val="18"/>
          <w:lang w:val="fr-FR"/>
        </w:rPr>
        <w:t xml:space="preserve">Nous traversons une crise sans précédents </w:t>
      </w:r>
      <w:r w:rsidR="008E0624">
        <w:rPr>
          <w:rFonts w:ascii="Verdana" w:eastAsia="Times New Roman" w:hAnsi="Verdana"/>
          <w:i/>
          <w:iCs/>
          <w:sz w:val="18"/>
          <w:szCs w:val="18"/>
          <w:lang w:val="fr-FR"/>
        </w:rPr>
        <w:t>conjuguée</w:t>
      </w:r>
      <w:r w:rsidR="001B7A85" w:rsidRPr="00B62993">
        <w:rPr>
          <w:rFonts w:ascii="Verdana" w:eastAsia="Times New Roman" w:hAnsi="Verdana"/>
          <w:i/>
          <w:iCs/>
          <w:sz w:val="18"/>
          <w:szCs w:val="18"/>
          <w:lang w:val="fr-FR"/>
        </w:rPr>
        <w:t xml:space="preserve"> à une prise de conscience des Belges qu’il faut </w:t>
      </w:r>
      <w:r w:rsidR="00332490" w:rsidRPr="00B62993">
        <w:rPr>
          <w:rFonts w:ascii="Verdana" w:eastAsia="Times New Roman" w:hAnsi="Verdana"/>
          <w:i/>
          <w:iCs/>
          <w:sz w:val="18"/>
          <w:szCs w:val="18"/>
          <w:lang w:val="fr-FR"/>
        </w:rPr>
        <w:t xml:space="preserve">préparer </w:t>
      </w:r>
      <w:r w:rsidR="00F459F0">
        <w:rPr>
          <w:rFonts w:ascii="Verdana" w:eastAsia="Times New Roman" w:hAnsi="Verdana"/>
          <w:i/>
          <w:iCs/>
          <w:sz w:val="18"/>
          <w:szCs w:val="18"/>
          <w:lang w:val="fr-FR"/>
        </w:rPr>
        <w:t>leur</w:t>
      </w:r>
      <w:r w:rsidR="00332490" w:rsidRPr="00B62993">
        <w:rPr>
          <w:rFonts w:ascii="Verdana" w:eastAsia="Times New Roman" w:hAnsi="Verdana"/>
          <w:i/>
          <w:iCs/>
          <w:sz w:val="18"/>
          <w:szCs w:val="18"/>
          <w:lang w:val="fr-FR"/>
        </w:rPr>
        <w:t xml:space="preserve"> avenir qui s’annonce plus incertain qu’avant. Toutefois, il existe des solutions qui tiennent compte bien évidemment du profil de risque de chacun </w:t>
      </w:r>
      <w:r w:rsidR="00B50CB3">
        <w:rPr>
          <w:rFonts w:ascii="Verdana" w:eastAsia="Times New Roman" w:hAnsi="Verdana"/>
          <w:i/>
          <w:iCs/>
          <w:sz w:val="18"/>
          <w:szCs w:val="18"/>
          <w:lang w:val="fr-FR"/>
        </w:rPr>
        <w:t>et de</w:t>
      </w:r>
      <w:r w:rsidR="00332490" w:rsidRPr="00B62993">
        <w:rPr>
          <w:rFonts w:ascii="Verdana" w:eastAsia="Times New Roman" w:hAnsi="Verdana"/>
          <w:i/>
          <w:iCs/>
          <w:sz w:val="18"/>
          <w:szCs w:val="18"/>
          <w:lang w:val="fr-FR"/>
        </w:rPr>
        <w:t xml:space="preserve"> son horizon de temps.</w:t>
      </w:r>
      <w:r w:rsidR="00F24642">
        <w:rPr>
          <w:rFonts w:ascii="Verdana" w:eastAsia="Times New Roman" w:hAnsi="Verdana"/>
          <w:i/>
          <w:iCs/>
          <w:sz w:val="18"/>
          <w:szCs w:val="18"/>
          <w:lang w:val="fr-FR"/>
        </w:rPr>
        <w:t xml:space="preserve"> Préparer sa pension est essentiel</w:t>
      </w:r>
      <w:r w:rsidR="00B50CB3">
        <w:rPr>
          <w:rFonts w:ascii="Verdana" w:eastAsia="Times New Roman" w:hAnsi="Verdana"/>
          <w:i/>
          <w:iCs/>
          <w:sz w:val="18"/>
          <w:szCs w:val="18"/>
          <w:lang w:val="fr-FR"/>
        </w:rPr>
        <w:t xml:space="preserve">, </w:t>
      </w:r>
      <w:r w:rsidR="00F24642">
        <w:rPr>
          <w:rFonts w:ascii="Verdana" w:eastAsia="Times New Roman" w:hAnsi="Verdana"/>
          <w:i/>
          <w:iCs/>
          <w:sz w:val="18"/>
          <w:szCs w:val="18"/>
          <w:lang w:val="fr-FR"/>
        </w:rPr>
        <w:t>dès le</w:t>
      </w:r>
      <w:r w:rsidR="008E0624">
        <w:rPr>
          <w:rFonts w:ascii="Verdana" w:eastAsia="Times New Roman" w:hAnsi="Verdana"/>
          <w:i/>
          <w:iCs/>
          <w:sz w:val="18"/>
          <w:szCs w:val="18"/>
          <w:lang w:val="fr-FR"/>
        </w:rPr>
        <w:t xml:space="preserve"> début</w:t>
      </w:r>
      <w:r w:rsidR="00F459F0">
        <w:rPr>
          <w:rFonts w:ascii="Verdana" w:eastAsia="Times New Roman" w:hAnsi="Verdana"/>
          <w:i/>
          <w:iCs/>
          <w:sz w:val="18"/>
          <w:szCs w:val="18"/>
          <w:lang w:val="fr-FR"/>
        </w:rPr>
        <w:t xml:space="preserve"> de la vie professionnelle</w:t>
      </w:r>
      <w:r w:rsidR="00F24642">
        <w:rPr>
          <w:rFonts w:ascii="Verdana" w:eastAsia="Times New Roman" w:hAnsi="Verdana"/>
          <w:i/>
          <w:iCs/>
          <w:sz w:val="18"/>
          <w:szCs w:val="18"/>
          <w:lang w:val="fr-FR"/>
        </w:rPr>
        <w:t xml:space="preserve">. D’autant plus que les Belges ont souvent tendance à sous-estimer </w:t>
      </w:r>
      <w:r w:rsidR="00F24642" w:rsidRPr="00F24642">
        <w:rPr>
          <w:rFonts w:ascii="Verdana" w:eastAsia="Times New Roman" w:hAnsi="Verdana"/>
          <w:i/>
          <w:iCs/>
          <w:sz w:val="18"/>
          <w:szCs w:val="18"/>
          <w:lang w:val="fr-FR"/>
        </w:rPr>
        <w:t xml:space="preserve">leur espérance de vie qui </w:t>
      </w:r>
      <w:r w:rsidR="008E0624">
        <w:rPr>
          <w:rFonts w:ascii="Verdana" w:eastAsia="Times New Roman" w:hAnsi="Verdana"/>
          <w:i/>
          <w:iCs/>
          <w:sz w:val="18"/>
          <w:szCs w:val="18"/>
          <w:lang w:val="fr-FR"/>
        </w:rPr>
        <w:t>approche les</w:t>
      </w:r>
      <w:r w:rsidR="00F24642" w:rsidRPr="00F24642">
        <w:rPr>
          <w:rFonts w:ascii="Verdana" w:eastAsia="Times New Roman" w:hAnsi="Verdana"/>
          <w:i/>
          <w:iCs/>
          <w:sz w:val="18"/>
          <w:szCs w:val="18"/>
          <w:lang w:val="fr-FR"/>
        </w:rPr>
        <w:t xml:space="preserve"> 8</w:t>
      </w:r>
      <w:r w:rsidR="008E0624">
        <w:rPr>
          <w:rFonts w:ascii="Verdana" w:eastAsia="Times New Roman" w:hAnsi="Verdana"/>
          <w:i/>
          <w:iCs/>
          <w:sz w:val="18"/>
          <w:szCs w:val="18"/>
          <w:lang w:val="fr-FR"/>
        </w:rPr>
        <w:t>5</w:t>
      </w:r>
      <w:r w:rsidR="00F24642" w:rsidRPr="00F24642">
        <w:rPr>
          <w:rFonts w:ascii="Verdana" w:eastAsia="Times New Roman" w:hAnsi="Verdana"/>
          <w:i/>
          <w:iCs/>
          <w:sz w:val="18"/>
          <w:szCs w:val="18"/>
          <w:lang w:val="fr-FR"/>
        </w:rPr>
        <w:t xml:space="preserve"> ans en moyenne, soit une retraite longue de 20 années</w:t>
      </w:r>
      <w:r w:rsidR="008E0624">
        <w:rPr>
          <w:rFonts w:ascii="Verdana" w:eastAsia="Times New Roman" w:hAnsi="Verdana"/>
          <w:i/>
          <w:iCs/>
          <w:sz w:val="18"/>
          <w:szCs w:val="18"/>
          <w:lang w:val="fr-FR"/>
        </w:rPr>
        <w:t xml:space="preserve"> voire plus</w:t>
      </w:r>
      <w:r w:rsidR="00F24642" w:rsidRPr="00F24642">
        <w:rPr>
          <w:rFonts w:ascii="Verdana" w:eastAsia="Times New Roman" w:hAnsi="Verdana"/>
          <w:i/>
          <w:iCs/>
          <w:sz w:val="18"/>
          <w:szCs w:val="18"/>
          <w:lang w:val="fr-FR"/>
        </w:rPr>
        <w:t>.</w:t>
      </w:r>
      <w:r w:rsidR="00F24642">
        <w:rPr>
          <w:rFonts w:ascii="Verdana" w:eastAsia="Times New Roman" w:hAnsi="Verdana"/>
          <w:i/>
          <w:iCs/>
          <w:sz w:val="18"/>
          <w:szCs w:val="18"/>
          <w:lang w:val="fr-FR"/>
        </w:rPr>
        <w:t xml:space="preserve"> </w:t>
      </w:r>
      <w:r w:rsidR="008E0624">
        <w:rPr>
          <w:rFonts w:ascii="Verdana" w:eastAsia="Times New Roman" w:hAnsi="Verdana"/>
          <w:i/>
          <w:iCs/>
          <w:sz w:val="18"/>
          <w:szCs w:val="18"/>
          <w:lang w:val="fr-FR"/>
        </w:rPr>
        <w:t>Cette donnée</w:t>
      </w:r>
      <w:r w:rsidR="00B50CB3" w:rsidRPr="00F24642">
        <w:rPr>
          <w:rFonts w:ascii="Verdana" w:eastAsia="Times New Roman" w:hAnsi="Verdana"/>
          <w:i/>
          <w:iCs/>
          <w:sz w:val="18"/>
          <w:szCs w:val="18"/>
          <w:lang w:val="fr-FR"/>
        </w:rPr>
        <w:t xml:space="preserve"> </w:t>
      </w:r>
      <w:r w:rsidR="00F24642" w:rsidRPr="00F24642">
        <w:rPr>
          <w:rFonts w:ascii="Verdana" w:eastAsia="Times New Roman" w:hAnsi="Verdana"/>
          <w:i/>
          <w:iCs/>
          <w:sz w:val="18"/>
          <w:szCs w:val="18"/>
          <w:lang w:val="fr-FR"/>
        </w:rPr>
        <w:t>influ</w:t>
      </w:r>
      <w:r>
        <w:rPr>
          <w:rFonts w:ascii="Verdana" w:eastAsia="Times New Roman" w:hAnsi="Verdana"/>
          <w:i/>
          <w:iCs/>
          <w:sz w:val="18"/>
          <w:szCs w:val="18"/>
          <w:lang w:val="fr-FR"/>
        </w:rPr>
        <w:t>ence bien entendu</w:t>
      </w:r>
      <w:r w:rsidR="00F24642" w:rsidRPr="00F24642">
        <w:rPr>
          <w:rFonts w:ascii="Verdana" w:eastAsia="Times New Roman" w:hAnsi="Verdana"/>
          <w:i/>
          <w:iCs/>
          <w:sz w:val="18"/>
          <w:szCs w:val="18"/>
          <w:lang w:val="fr-FR"/>
        </w:rPr>
        <w:t xml:space="preserve"> </w:t>
      </w:r>
      <w:r w:rsidR="00F459F0">
        <w:rPr>
          <w:rFonts w:ascii="Verdana" w:eastAsia="Times New Roman" w:hAnsi="Verdana"/>
          <w:i/>
          <w:iCs/>
          <w:sz w:val="18"/>
          <w:szCs w:val="18"/>
          <w:lang w:val="fr-FR"/>
        </w:rPr>
        <w:t>nos</w:t>
      </w:r>
      <w:r w:rsidR="00F24642" w:rsidRPr="00F24642">
        <w:rPr>
          <w:rFonts w:ascii="Verdana" w:eastAsia="Times New Roman" w:hAnsi="Verdana"/>
          <w:i/>
          <w:iCs/>
          <w:sz w:val="18"/>
          <w:szCs w:val="18"/>
          <w:lang w:val="fr-FR"/>
        </w:rPr>
        <w:t xml:space="preserve"> besoins financiers et </w:t>
      </w:r>
      <w:r w:rsidR="00F459F0">
        <w:rPr>
          <w:rFonts w:ascii="Verdana" w:eastAsia="Times New Roman" w:hAnsi="Verdana"/>
          <w:i/>
          <w:iCs/>
          <w:sz w:val="18"/>
          <w:szCs w:val="18"/>
          <w:lang w:val="fr-FR"/>
        </w:rPr>
        <w:t>nos</w:t>
      </w:r>
      <w:r w:rsidR="00F24642" w:rsidRPr="00F24642">
        <w:rPr>
          <w:rFonts w:ascii="Verdana" w:eastAsia="Times New Roman" w:hAnsi="Verdana"/>
          <w:i/>
          <w:iCs/>
          <w:sz w:val="18"/>
          <w:szCs w:val="18"/>
          <w:lang w:val="fr-FR"/>
        </w:rPr>
        <w:t xml:space="preserve"> possibilités d’investissement.</w:t>
      </w:r>
      <w:r w:rsidR="00F24642">
        <w:rPr>
          <w:rFonts w:ascii="Verdana" w:eastAsia="Times New Roman" w:hAnsi="Verdana"/>
          <w:i/>
          <w:iCs/>
          <w:sz w:val="18"/>
          <w:szCs w:val="18"/>
          <w:lang w:val="fr-FR"/>
        </w:rPr>
        <w:t xml:space="preserve"> Il est</w:t>
      </w:r>
      <w:r w:rsidR="008E0624">
        <w:rPr>
          <w:rFonts w:ascii="Verdana" w:eastAsia="Times New Roman" w:hAnsi="Verdana"/>
          <w:i/>
          <w:iCs/>
          <w:sz w:val="18"/>
          <w:szCs w:val="18"/>
          <w:lang w:val="fr-FR"/>
        </w:rPr>
        <w:t xml:space="preserve"> donc</w:t>
      </w:r>
      <w:r w:rsidR="00F24642">
        <w:rPr>
          <w:rFonts w:ascii="Verdana" w:eastAsia="Times New Roman" w:hAnsi="Verdana"/>
          <w:i/>
          <w:iCs/>
          <w:sz w:val="18"/>
          <w:szCs w:val="18"/>
          <w:lang w:val="fr-FR"/>
        </w:rPr>
        <w:t xml:space="preserve"> indispensable de</w:t>
      </w:r>
      <w:r w:rsidR="001B7A85" w:rsidRPr="00B62993">
        <w:rPr>
          <w:rFonts w:ascii="Verdana" w:eastAsia="Times New Roman" w:hAnsi="Verdana"/>
          <w:i/>
          <w:iCs/>
          <w:sz w:val="18"/>
          <w:szCs w:val="18"/>
          <w:lang w:val="fr-BE"/>
        </w:rPr>
        <w:t xml:space="preserve"> recommander aux Belges </w:t>
      </w:r>
      <w:bookmarkStart w:id="4" w:name="_Hlk49864176"/>
      <w:r w:rsidR="001B7A85" w:rsidRPr="00B62993">
        <w:rPr>
          <w:rFonts w:ascii="Verdana" w:eastAsia="Times New Roman" w:hAnsi="Verdana"/>
          <w:i/>
          <w:iCs/>
          <w:sz w:val="18"/>
          <w:szCs w:val="18"/>
          <w:lang w:val="fr-BE"/>
        </w:rPr>
        <w:t xml:space="preserve">de </w:t>
      </w:r>
      <w:r w:rsidR="00B50CB3">
        <w:rPr>
          <w:rFonts w:ascii="Verdana" w:eastAsia="Times New Roman" w:hAnsi="Verdana"/>
          <w:i/>
          <w:iCs/>
          <w:sz w:val="18"/>
          <w:szCs w:val="18"/>
          <w:lang w:val="fr-BE"/>
        </w:rPr>
        <w:t>s’interroger</w:t>
      </w:r>
      <w:r w:rsidR="001B7A85" w:rsidRPr="00B62993">
        <w:rPr>
          <w:rFonts w:ascii="Verdana" w:eastAsia="Times New Roman" w:hAnsi="Verdana"/>
          <w:i/>
          <w:iCs/>
          <w:sz w:val="18"/>
          <w:szCs w:val="18"/>
          <w:lang w:val="fr-BE"/>
        </w:rPr>
        <w:t xml:space="preserve"> sur </w:t>
      </w:r>
      <w:r w:rsidR="008E0624">
        <w:rPr>
          <w:rFonts w:ascii="Verdana" w:eastAsia="Times New Roman" w:hAnsi="Verdana"/>
          <w:i/>
          <w:iCs/>
          <w:sz w:val="18"/>
          <w:szCs w:val="18"/>
          <w:lang w:val="fr-BE"/>
        </w:rPr>
        <w:t>l’avenir de</w:t>
      </w:r>
      <w:r w:rsidR="001B7A85" w:rsidRPr="00B62993">
        <w:rPr>
          <w:rFonts w:ascii="Verdana" w:eastAsia="Times New Roman" w:hAnsi="Verdana"/>
          <w:i/>
          <w:iCs/>
          <w:sz w:val="18"/>
          <w:szCs w:val="18"/>
          <w:lang w:val="fr-BE"/>
        </w:rPr>
        <w:t xml:space="preserve"> </w:t>
      </w:r>
      <w:r w:rsidR="00F24642">
        <w:rPr>
          <w:rFonts w:ascii="Verdana" w:eastAsia="Times New Roman" w:hAnsi="Verdana"/>
          <w:i/>
          <w:iCs/>
          <w:sz w:val="18"/>
          <w:szCs w:val="18"/>
          <w:lang w:val="fr-BE"/>
        </w:rPr>
        <w:t>leur</w:t>
      </w:r>
      <w:r w:rsidR="001B7A85" w:rsidRPr="00B62993">
        <w:rPr>
          <w:rFonts w:ascii="Verdana" w:eastAsia="Times New Roman" w:hAnsi="Verdana"/>
          <w:i/>
          <w:iCs/>
          <w:sz w:val="18"/>
          <w:szCs w:val="18"/>
          <w:lang w:val="fr-BE"/>
        </w:rPr>
        <w:t xml:space="preserve"> patrimoine</w:t>
      </w:r>
      <w:bookmarkEnd w:id="4"/>
      <w:r w:rsidR="001B7A85" w:rsidRPr="00B62993">
        <w:rPr>
          <w:rFonts w:ascii="Verdana" w:eastAsia="Times New Roman" w:hAnsi="Verdana"/>
          <w:i/>
          <w:iCs/>
          <w:sz w:val="18"/>
          <w:szCs w:val="18"/>
          <w:lang w:val="fr-BE"/>
        </w:rPr>
        <w:t xml:space="preserve">. </w:t>
      </w:r>
      <w:r w:rsidR="008E0624">
        <w:rPr>
          <w:rFonts w:ascii="Verdana" w:eastAsia="Times New Roman" w:hAnsi="Verdana"/>
          <w:i/>
          <w:iCs/>
          <w:sz w:val="18"/>
          <w:szCs w:val="18"/>
          <w:lang w:val="fr-BE"/>
        </w:rPr>
        <w:t>V</w:t>
      </w:r>
      <w:r w:rsidR="00F24642">
        <w:rPr>
          <w:rFonts w:ascii="Verdana" w:eastAsia="Times New Roman" w:hAnsi="Verdana"/>
          <w:i/>
          <w:iCs/>
          <w:sz w:val="18"/>
          <w:szCs w:val="18"/>
          <w:lang w:val="fr-BE"/>
        </w:rPr>
        <w:t>eulent</w:t>
      </w:r>
      <w:r w:rsidR="008E0624">
        <w:rPr>
          <w:rFonts w:ascii="Verdana" w:eastAsia="Times New Roman" w:hAnsi="Verdana"/>
          <w:i/>
          <w:iCs/>
          <w:sz w:val="18"/>
          <w:szCs w:val="18"/>
          <w:lang w:val="fr-BE"/>
        </w:rPr>
        <w:t xml:space="preserve">-ils </w:t>
      </w:r>
      <w:r w:rsidR="00F24642">
        <w:rPr>
          <w:rFonts w:ascii="Verdana" w:eastAsia="Times New Roman" w:hAnsi="Verdana"/>
          <w:i/>
          <w:iCs/>
          <w:sz w:val="18"/>
          <w:szCs w:val="18"/>
          <w:lang w:val="fr-BE"/>
        </w:rPr>
        <w:t>m</w:t>
      </w:r>
      <w:r w:rsidR="001B7A85" w:rsidRPr="00B62993">
        <w:rPr>
          <w:rFonts w:ascii="Verdana" w:eastAsia="Times New Roman" w:hAnsi="Verdana"/>
          <w:i/>
          <w:iCs/>
          <w:sz w:val="18"/>
          <w:szCs w:val="18"/>
          <w:lang w:val="fr-BE"/>
        </w:rPr>
        <w:t>aint</w:t>
      </w:r>
      <w:r w:rsidR="00F24642">
        <w:rPr>
          <w:rFonts w:ascii="Verdana" w:eastAsia="Times New Roman" w:hAnsi="Verdana"/>
          <w:i/>
          <w:iCs/>
          <w:sz w:val="18"/>
          <w:szCs w:val="18"/>
          <w:lang w:val="fr-BE"/>
        </w:rPr>
        <w:t>enir un certain</w:t>
      </w:r>
      <w:r w:rsidR="001B7A85" w:rsidRPr="00B62993">
        <w:rPr>
          <w:rFonts w:ascii="Verdana" w:eastAsia="Times New Roman" w:hAnsi="Verdana"/>
          <w:i/>
          <w:iCs/>
          <w:sz w:val="18"/>
          <w:szCs w:val="18"/>
          <w:lang w:val="fr-BE"/>
        </w:rPr>
        <w:t xml:space="preserve"> pouvoir d’achat, </w:t>
      </w:r>
      <w:r w:rsidR="00F24642">
        <w:rPr>
          <w:rFonts w:ascii="Verdana" w:eastAsia="Times New Roman" w:hAnsi="Verdana"/>
          <w:i/>
          <w:iCs/>
          <w:sz w:val="18"/>
          <w:szCs w:val="18"/>
          <w:lang w:val="fr-BE"/>
        </w:rPr>
        <w:t xml:space="preserve">financer des </w:t>
      </w:r>
      <w:r w:rsidR="001B7A85" w:rsidRPr="00B62993">
        <w:rPr>
          <w:rFonts w:ascii="Verdana" w:eastAsia="Times New Roman" w:hAnsi="Verdana"/>
          <w:i/>
          <w:iCs/>
          <w:sz w:val="18"/>
          <w:szCs w:val="18"/>
          <w:lang w:val="fr-BE"/>
        </w:rPr>
        <w:t>projets spécifique</w:t>
      </w:r>
      <w:r w:rsidR="00F24642">
        <w:rPr>
          <w:rFonts w:ascii="Verdana" w:eastAsia="Times New Roman" w:hAnsi="Verdana"/>
          <w:i/>
          <w:iCs/>
          <w:sz w:val="18"/>
          <w:szCs w:val="18"/>
          <w:lang w:val="fr-BE"/>
        </w:rPr>
        <w:t>s</w:t>
      </w:r>
      <w:r w:rsidR="00F459F0">
        <w:rPr>
          <w:rFonts w:ascii="Verdana" w:eastAsia="Times New Roman" w:hAnsi="Verdana"/>
          <w:i/>
          <w:iCs/>
          <w:sz w:val="18"/>
          <w:szCs w:val="18"/>
          <w:lang w:val="fr-BE"/>
        </w:rPr>
        <w:t>, aider leurs proches ?</w:t>
      </w:r>
      <w:r w:rsidR="00F24642">
        <w:rPr>
          <w:rFonts w:ascii="Verdana" w:eastAsia="Times New Roman" w:hAnsi="Verdana"/>
          <w:i/>
          <w:iCs/>
          <w:sz w:val="18"/>
          <w:szCs w:val="18"/>
          <w:lang w:val="fr-BE"/>
        </w:rPr>
        <w:t xml:space="preserve"> Chacun doit </w:t>
      </w:r>
      <w:r w:rsidR="001B7A85" w:rsidRPr="00B62993">
        <w:rPr>
          <w:rFonts w:ascii="Verdana" w:eastAsia="Times New Roman" w:hAnsi="Verdana"/>
          <w:i/>
          <w:iCs/>
          <w:sz w:val="18"/>
          <w:szCs w:val="18"/>
          <w:lang w:val="fr-BE"/>
        </w:rPr>
        <w:t>affine</w:t>
      </w:r>
      <w:r w:rsidR="00B50CB3">
        <w:rPr>
          <w:rFonts w:ascii="Verdana" w:eastAsia="Times New Roman" w:hAnsi="Verdana"/>
          <w:i/>
          <w:iCs/>
          <w:sz w:val="18"/>
          <w:szCs w:val="18"/>
          <w:lang w:val="fr-BE"/>
        </w:rPr>
        <w:t>r</w:t>
      </w:r>
      <w:r w:rsidR="001B7A85" w:rsidRPr="00B62993">
        <w:rPr>
          <w:rFonts w:ascii="Verdana" w:eastAsia="Times New Roman" w:hAnsi="Verdana"/>
          <w:i/>
          <w:iCs/>
          <w:sz w:val="18"/>
          <w:szCs w:val="18"/>
          <w:lang w:val="fr-BE"/>
        </w:rPr>
        <w:t xml:space="preserve"> sa réflexion patrimoniale</w:t>
      </w:r>
      <w:r w:rsidR="00F459F0">
        <w:rPr>
          <w:rFonts w:ascii="Verdana" w:eastAsia="Times New Roman" w:hAnsi="Verdana"/>
          <w:i/>
          <w:iCs/>
          <w:sz w:val="18"/>
          <w:szCs w:val="18"/>
          <w:lang w:val="fr-BE"/>
        </w:rPr>
        <w:t xml:space="preserve"> et agir de façon adaptée</w:t>
      </w:r>
      <w:r w:rsidR="001B7A85" w:rsidRPr="00B62993">
        <w:rPr>
          <w:rFonts w:ascii="Verdana" w:eastAsia="Times New Roman" w:hAnsi="Verdana"/>
          <w:i/>
          <w:iCs/>
          <w:sz w:val="18"/>
          <w:szCs w:val="18"/>
          <w:lang w:val="fr-BE"/>
        </w:rPr>
        <w:t>.</w:t>
      </w:r>
      <w:r w:rsidR="00B62993">
        <w:rPr>
          <w:rFonts w:ascii="Verdana" w:eastAsia="Times New Roman" w:hAnsi="Verdana"/>
          <w:i/>
          <w:iCs/>
          <w:sz w:val="18"/>
          <w:szCs w:val="18"/>
          <w:lang w:val="fr-BE"/>
        </w:rPr>
        <w:t> »</w:t>
      </w:r>
      <w:r w:rsidR="00F459F0">
        <w:rPr>
          <w:rFonts w:ascii="Verdana" w:eastAsia="Times New Roman" w:hAnsi="Verdana"/>
          <w:i/>
          <w:iCs/>
          <w:sz w:val="18"/>
          <w:szCs w:val="18"/>
          <w:lang w:val="fr-BE"/>
        </w:rPr>
        <w:t xml:space="preserve"> </w:t>
      </w:r>
      <w:r w:rsidR="00B50CB3">
        <w:rPr>
          <w:rFonts w:ascii="Verdana" w:eastAsia="Times New Roman" w:hAnsi="Verdana"/>
          <w:i/>
          <w:iCs/>
          <w:sz w:val="18"/>
          <w:szCs w:val="18"/>
          <w:lang w:val="fr-BE"/>
        </w:rPr>
        <w:t xml:space="preserve">ajoute </w:t>
      </w:r>
      <w:r w:rsidR="00F459F0">
        <w:rPr>
          <w:rFonts w:ascii="Verdana" w:eastAsia="Times New Roman" w:hAnsi="Verdana"/>
          <w:i/>
          <w:iCs/>
          <w:sz w:val="18"/>
          <w:szCs w:val="18"/>
          <w:lang w:val="fr-BE"/>
        </w:rPr>
        <w:t xml:space="preserve">Xavier Falla. </w:t>
      </w:r>
    </w:p>
    <w:p w14:paraId="37DF5610" w14:textId="77777777" w:rsidR="00B52C26" w:rsidRDefault="00B52C26" w:rsidP="00A70B71">
      <w:pPr>
        <w:jc w:val="both"/>
        <w:rPr>
          <w:rFonts w:ascii="Verdana" w:eastAsia="Times New Roman" w:hAnsi="Verdana"/>
          <w:sz w:val="18"/>
          <w:szCs w:val="18"/>
          <w:lang w:val="fr-FR"/>
        </w:rPr>
      </w:pPr>
    </w:p>
    <w:p w14:paraId="0DF57483" w14:textId="6DB42829" w:rsidR="00A70B71" w:rsidRPr="00F22901" w:rsidRDefault="007F761E" w:rsidP="00A70B71">
      <w:pPr>
        <w:rPr>
          <w:rFonts w:ascii="Verdana" w:eastAsia="Times New Roman" w:hAnsi="Verdana"/>
          <w:b/>
          <w:bCs/>
          <w:color w:val="00B0F0"/>
          <w:sz w:val="18"/>
          <w:szCs w:val="18"/>
          <w:lang w:val="fr-FR" w:eastAsia="en-US"/>
        </w:rPr>
      </w:pPr>
      <w:r w:rsidRPr="00F22901">
        <w:rPr>
          <w:rFonts w:ascii="Verdana" w:eastAsia="Times New Roman" w:hAnsi="Verdana"/>
          <w:b/>
          <w:bCs/>
          <w:color w:val="00B0F0"/>
          <w:sz w:val="18"/>
          <w:szCs w:val="18"/>
          <w:lang w:val="fr-FR" w:eastAsia="en-US"/>
        </w:rPr>
        <w:t>La technologie au service des épargnant</w:t>
      </w:r>
      <w:r w:rsidR="00F85B07" w:rsidRPr="00F22901">
        <w:rPr>
          <w:rFonts w:ascii="Verdana" w:eastAsia="Times New Roman" w:hAnsi="Verdana"/>
          <w:b/>
          <w:bCs/>
          <w:color w:val="00B0F0"/>
          <w:sz w:val="18"/>
          <w:szCs w:val="18"/>
          <w:lang w:val="fr-FR" w:eastAsia="en-US"/>
        </w:rPr>
        <w:t>s</w:t>
      </w:r>
    </w:p>
    <w:p w14:paraId="02EE176F" w14:textId="77777777" w:rsidR="007F761E" w:rsidRDefault="007F761E" w:rsidP="00A70B71">
      <w:pPr>
        <w:rPr>
          <w:rFonts w:ascii="Verdana" w:eastAsia="Times New Roman" w:hAnsi="Verdana"/>
          <w:color w:val="00B0F0"/>
          <w:sz w:val="18"/>
          <w:szCs w:val="18"/>
          <w:lang w:val="fr-FR" w:eastAsia="en-US"/>
        </w:rPr>
      </w:pPr>
    </w:p>
    <w:p w14:paraId="5382E4A5" w14:textId="4931EDE6" w:rsidR="0086165F" w:rsidRPr="00842E12" w:rsidRDefault="008E0624">
      <w:pPr>
        <w:rPr>
          <w:rFonts w:ascii="Verdana" w:hAnsi="Verdana" w:cs="Arial"/>
          <w:noProof/>
          <w:sz w:val="18"/>
          <w:szCs w:val="18"/>
          <w:lang w:val="fr-FR"/>
        </w:rPr>
      </w:pPr>
      <w:r w:rsidRPr="00BF1AD4">
        <w:rPr>
          <w:rFonts w:ascii="Verdana" w:hAnsi="Verdana"/>
          <w:sz w:val="18"/>
          <w:szCs w:val="18"/>
          <w:lang w:val="fr-BE"/>
        </w:rPr>
        <w:t>E</w:t>
      </w:r>
      <w:r w:rsidRPr="00BF1AD4">
        <w:rPr>
          <w:rFonts w:ascii="Verdana" w:hAnsi="Verdana"/>
          <w:sz w:val="18"/>
          <w:szCs w:val="18"/>
          <w:lang w:val="fr-BE"/>
        </w:rPr>
        <w:t>n plus de l’épargne pension</w:t>
      </w:r>
      <w:r w:rsidRPr="00BF1AD4">
        <w:rPr>
          <w:rFonts w:ascii="Verdana" w:hAnsi="Verdana"/>
          <w:sz w:val="18"/>
          <w:szCs w:val="18"/>
          <w:lang w:val="fr-BE"/>
        </w:rPr>
        <w:t>, d</w:t>
      </w:r>
      <w:r w:rsidR="007F761E" w:rsidRPr="00BF1AD4">
        <w:rPr>
          <w:rFonts w:ascii="Verdana" w:hAnsi="Verdana"/>
          <w:sz w:val="18"/>
          <w:szCs w:val="18"/>
          <w:lang w:val="fr-BE"/>
        </w:rPr>
        <w:t>epuis juin dernier,</w:t>
      </w:r>
      <w:r w:rsidRPr="00BF1AD4">
        <w:rPr>
          <w:rFonts w:ascii="Verdana" w:hAnsi="Verdana"/>
          <w:sz w:val="18"/>
          <w:szCs w:val="18"/>
          <w:lang w:val="fr-BE"/>
        </w:rPr>
        <w:t xml:space="preserve"> </w:t>
      </w:r>
      <w:r w:rsidR="007F761E" w:rsidRPr="00BF1AD4">
        <w:rPr>
          <w:rFonts w:ascii="Verdana" w:hAnsi="Verdana"/>
          <w:sz w:val="18"/>
          <w:szCs w:val="18"/>
          <w:lang w:val="fr-BE"/>
        </w:rPr>
        <w:t>CBC permet de démarrer facilement et instantanément une épargne long terme (avec</w:t>
      </w:r>
      <w:r w:rsidR="007F761E" w:rsidRPr="00BF1AD4">
        <w:rPr>
          <w:rFonts w:ascii="Verdana" w:hAnsi="Verdana" w:cs="Arial"/>
          <w:noProof/>
          <w:sz w:val="18"/>
          <w:szCs w:val="18"/>
          <w:lang w:val="fr-FR"/>
        </w:rPr>
        <w:t xml:space="preserve"> avantage fiscal</w:t>
      </w:r>
      <w:r w:rsidRPr="00BF1AD4">
        <w:rPr>
          <w:rFonts w:ascii="Verdana" w:hAnsi="Verdana" w:cs="Arial"/>
          <w:noProof/>
          <w:sz w:val="18"/>
          <w:szCs w:val="18"/>
          <w:lang w:val="fr-FR"/>
        </w:rPr>
        <w:t>)</w:t>
      </w:r>
      <w:r w:rsidR="007F761E" w:rsidRPr="00BF1AD4">
        <w:rPr>
          <w:rFonts w:ascii="Verdana" w:hAnsi="Verdana" w:cs="Arial"/>
          <w:noProof/>
          <w:sz w:val="18"/>
          <w:szCs w:val="18"/>
          <w:lang w:val="fr-FR"/>
        </w:rPr>
        <w:t xml:space="preserve"> </w:t>
      </w:r>
      <w:r w:rsidR="007F761E" w:rsidRPr="00BF1AD4">
        <w:rPr>
          <w:rFonts w:ascii="Verdana" w:hAnsi="Verdana"/>
          <w:sz w:val="18"/>
          <w:szCs w:val="18"/>
          <w:lang w:val="fr-BE"/>
        </w:rPr>
        <w:t>à partir de</w:t>
      </w:r>
      <w:r w:rsidRPr="00BF1AD4">
        <w:rPr>
          <w:rFonts w:ascii="Verdana" w:hAnsi="Verdana"/>
          <w:sz w:val="18"/>
          <w:szCs w:val="18"/>
          <w:lang w:val="fr-BE"/>
        </w:rPr>
        <w:t xml:space="preserve">s </w:t>
      </w:r>
      <w:r w:rsidR="007F761E" w:rsidRPr="00BF1AD4">
        <w:rPr>
          <w:rFonts w:ascii="Verdana" w:hAnsi="Verdana"/>
          <w:sz w:val="18"/>
          <w:szCs w:val="18"/>
          <w:lang w:val="fr-BE"/>
        </w:rPr>
        <w:t>application</w:t>
      </w:r>
      <w:r w:rsidRPr="00BF1AD4">
        <w:rPr>
          <w:rFonts w:ascii="Verdana" w:hAnsi="Verdana"/>
          <w:sz w:val="18"/>
          <w:szCs w:val="18"/>
          <w:lang w:val="fr-BE"/>
        </w:rPr>
        <w:t>s</w:t>
      </w:r>
      <w:r w:rsidR="007F761E" w:rsidRPr="00BF1AD4">
        <w:rPr>
          <w:rFonts w:ascii="Verdana" w:hAnsi="Verdana"/>
          <w:sz w:val="18"/>
          <w:szCs w:val="18"/>
          <w:lang w:val="fr-BE"/>
        </w:rPr>
        <w:t xml:space="preserve"> </w:t>
      </w:r>
      <w:r w:rsidRPr="00BF1AD4">
        <w:rPr>
          <w:rFonts w:ascii="Verdana" w:hAnsi="Verdana"/>
          <w:sz w:val="18"/>
          <w:szCs w:val="18"/>
          <w:lang w:val="fr-BE"/>
        </w:rPr>
        <w:t>CBC</w:t>
      </w:r>
      <w:r w:rsidRPr="00BF1AD4">
        <w:rPr>
          <w:rFonts w:ascii="Verdana" w:hAnsi="Verdana"/>
          <w:sz w:val="18"/>
          <w:szCs w:val="18"/>
          <w:lang w:val="fr-BE"/>
        </w:rPr>
        <w:t xml:space="preserve"> M</w:t>
      </w:r>
      <w:r w:rsidR="007F761E" w:rsidRPr="00BF1AD4">
        <w:rPr>
          <w:rFonts w:ascii="Verdana" w:hAnsi="Verdana"/>
          <w:sz w:val="18"/>
          <w:szCs w:val="18"/>
          <w:lang w:val="fr-BE"/>
        </w:rPr>
        <w:t xml:space="preserve">obile. </w:t>
      </w:r>
      <w:r w:rsidR="00876086" w:rsidRPr="00BF1AD4">
        <w:rPr>
          <w:rFonts w:ascii="Verdana" w:hAnsi="Verdana" w:cs="Arial"/>
          <w:noProof/>
          <w:sz w:val="18"/>
          <w:szCs w:val="18"/>
          <w:lang w:val="fr-FR"/>
        </w:rPr>
        <w:t>« </w:t>
      </w:r>
      <w:r w:rsidRPr="00591DFB">
        <w:rPr>
          <w:rFonts w:ascii="Verdana" w:hAnsi="Verdana" w:cs="Arial"/>
          <w:i/>
          <w:iCs/>
          <w:noProof/>
          <w:sz w:val="18"/>
          <w:szCs w:val="18"/>
          <w:lang w:val="fr-FR"/>
        </w:rPr>
        <w:t xml:space="preserve">Face </w:t>
      </w:r>
      <w:r w:rsidR="00BF1AD4" w:rsidRPr="00591DFB">
        <w:rPr>
          <w:rFonts w:ascii="Verdana" w:hAnsi="Verdana" w:cs="Arial"/>
          <w:i/>
          <w:iCs/>
          <w:noProof/>
          <w:sz w:val="18"/>
          <w:szCs w:val="18"/>
          <w:lang w:val="fr-FR"/>
        </w:rPr>
        <w:t>à l’épargne-réflexe</w:t>
      </w:r>
      <w:r w:rsidRPr="00591DFB">
        <w:rPr>
          <w:rFonts w:ascii="Verdana" w:hAnsi="Verdana" w:cs="Arial"/>
          <w:i/>
          <w:iCs/>
          <w:noProof/>
          <w:sz w:val="18"/>
          <w:szCs w:val="18"/>
          <w:lang w:val="fr-FR"/>
        </w:rPr>
        <w:t xml:space="preserve"> des Belges et face aux incertitudes liées à cette crise, le digital s’impose comme une solution permettant </w:t>
      </w:r>
      <w:r w:rsidR="00BF1AD4" w:rsidRPr="00591DFB">
        <w:rPr>
          <w:rFonts w:ascii="Verdana" w:hAnsi="Verdana" w:cs="Arial"/>
          <w:i/>
          <w:iCs/>
          <w:noProof/>
          <w:sz w:val="18"/>
          <w:szCs w:val="18"/>
          <w:lang w:val="fr-FR"/>
        </w:rPr>
        <w:t>de d</w:t>
      </w:r>
      <w:r w:rsidRPr="00591DFB">
        <w:rPr>
          <w:rFonts w:ascii="Verdana" w:hAnsi="Verdana" w:cs="Arial"/>
          <w:i/>
          <w:iCs/>
          <w:noProof/>
          <w:sz w:val="18"/>
          <w:szCs w:val="18"/>
          <w:lang w:val="fr-FR"/>
        </w:rPr>
        <w:t>émarrer</w:t>
      </w:r>
      <w:r w:rsidR="00BF1AD4" w:rsidRPr="00591DFB">
        <w:rPr>
          <w:rFonts w:ascii="Verdana" w:hAnsi="Verdana" w:cs="Arial"/>
          <w:i/>
          <w:iCs/>
          <w:noProof/>
          <w:sz w:val="18"/>
          <w:szCs w:val="18"/>
          <w:lang w:val="fr-FR"/>
        </w:rPr>
        <w:t xml:space="preserve"> rapidement et simplement</w:t>
      </w:r>
      <w:r w:rsidRPr="00591DFB">
        <w:rPr>
          <w:rFonts w:ascii="Verdana" w:hAnsi="Verdana" w:cs="Arial"/>
          <w:i/>
          <w:iCs/>
          <w:noProof/>
          <w:sz w:val="18"/>
          <w:szCs w:val="18"/>
          <w:lang w:val="fr-FR"/>
        </w:rPr>
        <w:t xml:space="preserve"> une épargne pension ou une épargne à long terme </w:t>
      </w:r>
      <w:r w:rsidR="00BF1AD4" w:rsidRPr="00591DFB">
        <w:rPr>
          <w:rFonts w:ascii="Verdana" w:hAnsi="Verdana" w:cs="Arial"/>
          <w:i/>
          <w:iCs/>
          <w:noProof/>
          <w:sz w:val="18"/>
          <w:szCs w:val="18"/>
          <w:lang w:val="fr-FR"/>
        </w:rPr>
        <w:t xml:space="preserve">et ainsi </w:t>
      </w:r>
      <w:r w:rsidRPr="00591DFB">
        <w:rPr>
          <w:rFonts w:ascii="Verdana" w:hAnsi="Verdana" w:cs="Arial"/>
          <w:i/>
          <w:iCs/>
          <w:noProof/>
          <w:sz w:val="18"/>
          <w:szCs w:val="18"/>
          <w:lang w:val="fr-FR"/>
        </w:rPr>
        <w:t>do</w:t>
      </w:r>
      <w:r w:rsidR="00BF1AD4" w:rsidRPr="00591DFB">
        <w:rPr>
          <w:rFonts w:ascii="Verdana" w:hAnsi="Verdana" w:cs="Arial"/>
          <w:i/>
          <w:iCs/>
          <w:noProof/>
          <w:sz w:val="18"/>
          <w:szCs w:val="18"/>
          <w:lang w:val="fr-FR"/>
        </w:rPr>
        <w:t>n</w:t>
      </w:r>
      <w:r w:rsidRPr="00591DFB">
        <w:rPr>
          <w:rFonts w:ascii="Verdana" w:hAnsi="Verdana" w:cs="Arial"/>
          <w:i/>
          <w:iCs/>
          <w:noProof/>
          <w:sz w:val="18"/>
          <w:szCs w:val="18"/>
          <w:lang w:val="fr-FR"/>
        </w:rPr>
        <w:t xml:space="preserve">ner </w:t>
      </w:r>
      <w:r w:rsidR="00BF1AD4" w:rsidRPr="00591DFB">
        <w:rPr>
          <w:rFonts w:ascii="Verdana" w:hAnsi="Verdana" w:cs="Arial"/>
          <w:i/>
          <w:iCs/>
          <w:noProof/>
          <w:sz w:val="18"/>
          <w:szCs w:val="18"/>
          <w:lang w:val="fr-FR"/>
        </w:rPr>
        <w:t xml:space="preserve">de </w:t>
      </w:r>
      <w:r w:rsidR="0086165F">
        <w:rPr>
          <w:rFonts w:ascii="Verdana" w:hAnsi="Verdana" w:cs="Arial"/>
          <w:i/>
          <w:iCs/>
          <w:noProof/>
          <w:sz w:val="18"/>
          <w:szCs w:val="18"/>
          <w:lang w:val="fr-FR"/>
        </w:rPr>
        <w:t xml:space="preserve">bien </w:t>
      </w:r>
      <w:r w:rsidR="00BF1AD4" w:rsidRPr="00591DFB">
        <w:rPr>
          <w:rFonts w:ascii="Verdana" w:hAnsi="Verdana" w:cs="Arial"/>
          <w:i/>
          <w:iCs/>
          <w:noProof/>
          <w:sz w:val="18"/>
          <w:szCs w:val="18"/>
          <w:lang w:val="fr-FR"/>
        </w:rPr>
        <w:t>meilleures</w:t>
      </w:r>
      <w:r w:rsidRPr="00591DFB">
        <w:rPr>
          <w:rFonts w:ascii="Verdana" w:hAnsi="Verdana" w:cs="Arial"/>
          <w:i/>
          <w:iCs/>
          <w:noProof/>
          <w:sz w:val="18"/>
          <w:szCs w:val="18"/>
          <w:lang w:val="fr-FR"/>
        </w:rPr>
        <w:t xml:space="preserve"> perspective</w:t>
      </w:r>
      <w:r w:rsidR="00BF1AD4" w:rsidRPr="00591DFB">
        <w:rPr>
          <w:rFonts w:ascii="Verdana" w:hAnsi="Verdana" w:cs="Arial"/>
          <w:i/>
          <w:iCs/>
          <w:noProof/>
          <w:sz w:val="18"/>
          <w:szCs w:val="18"/>
          <w:lang w:val="fr-FR"/>
        </w:rPr>
        <w:t>s</w:t>
      </w:r>
      <w:r w:rsidRPr="00591DFB">
        <w:rPr>
          <w:rFonts w:ascii="Verdana" w:hAnsi="Verdana" w:cs="Arial"/>
          <w:i/>
          <w:iCs/>
          <w:noProof/>
          <w:sz w:val="18"/>
          <w:szCs w:val="18"/>
          <w:lang w:val="fr-FR"/>
        </w:rPr>
        <w:t xml:space="preserve"> à son argent.</w:t>
      </w:r>
      <w:r w:rsidR="00876086" w:rsidRPr="00BF1AD4">
        <w:rPr>
          <w:rFonts w:ascii="Verdana" w:hAnsi="Verdana" w:cs="Arial"/>
          <w:noProof/>
          <w:sz w:val="18"/>
          <w:szCs w:val="18"/>
          <w:lang w:val="fr-FR"/>
        </w:rPr>
        <w:t> »</w:t>
      </w:r>
      <w:r w:rsidRPr="00BF1AD4">
        <w:rPr>
          <w:rFonts w:ascii="Verdana" w:hAnsi="Verdana" w:cs="Arial"/>
          <w:noProof/>
          <w:sz w:val="18"/>
          <w:szCs w:val="18"/>
          <w:lang w:val="fr-FR"/>
        </w:rPr>
        <w:t xml:space="preserve"> </w:t>
      </w:r>
      <w:r>
        <w:rPr>
          <w:rFonts w:ascii="Verdana" w:hAnsi="Verdana" w:cs="Arial"/>
          <w:noProof/>
          <w:sz w:val="18"/>
          <w:szCs w:val="18"/>
          <w:lang w:val="fr-FR"/>
        </w:rPr>
        <w:t>conclut Xavier Falla.</w:t>
      </w:r>
      <w:bookmarkEnd w:id="0"/>
    </w:p>
    <w:sectPr w:rsidR="0086165F" w:rsidRPr="00842E1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215D6" w14:textId="77777777" w:rsidR="00760FF3" w:rsidRDefault="00760FF3" w:rsidP="00A70B71">
      <w:r>
        <w:separator/>
      </w:r>
    </w:p>
  </w:endnote>
  <w:endnote w:type="continuationSeparator" w:id="0">
    <w:p w14:paraId="64F6BC41" w14:textId="77777777" w:rsidR="00760FF3" w:rsidRDefault="00760FF3" w:rsidP="00A7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97776" w14:textId="77777777" w:rsidR="00760FF3" w:rsidRDefault="00760FF3" w:rsidP="00A70B71">
      <w:r>
        <w:separator/>
      </w:r>
    </w:p>
  </w:footnote>
  <w:footnote w:type="continuationSeparator" w:id="0">
    <w:p w14:paraId="1AD5661A" w14:textId="77777777" w:rsidR="00760FF3" w:rsidRDefault="00760FF3" w:rsidP="00A70B71">
      <w:r>
        <w:continuationSeparator/>
      </w:r>
    </w:p>
  </w:footnote>
  <w:footnote w:id="1">
    <w:p w14:paraId="6E2D4462" w14:textId="77777777" w:rsidR="00760FF3" w:rsidRPr="0073283C" w:rsidRDefault="00760FF3" w:rsidP="00A70B71">
      <w:pPr>
        <w:pStyle w:val="Notedebasdepage"/>
      </w:pPr>
      <w:r w:rsidRPr="003F5DFA">
        <w:rPr>
          <w:rFonts w:ascii="Verdana" w:hAnsi="Verdana"/>
          <w:sz w:val="15"/>
          <w:szCs w:val="15"/>
        </w:rPr>
        <w:footnoteRef/>
      </w:r>
      <w:r w:rsidRPr="003F5DFA">
        <w:rPr>
          <w:rFonts w:ascii="Verdana" w:hAnsi="Verdana"/>
          <w:sz w:val="15"/>
          <w:szCs w:val="15"/>
        </w:rPr>
        <w:t xml:space="preserve"> Observatoire CBC de l’Epargne réalisé par le bureau d’étude Ipsos</w:t>
      </w:r>
      <w:r>
        <w:rPr>
          <w:rFonts w:ascii="Verdana" w:hAnsi="Verdana"/>
          <w:sz w:val="15"/>
          <w:szCs w:val="15"/>
        </w:rPr>
        <w:t>, en juillet 2019, auprès</w:t>
      </w:r>
      <w:r w:rsidRPr="003F5DFA">
        <w:rPr>
          <w:rFonts w:ascii="Verdana" w:hAnsi="Verdana"/>
          <w:sz w:val="15"/>
          <w:szCs w:val="15"/>
        </w:rPr>
        <w:t xml:space="preserve"> d’un échantillon représentatif de la populat</w:t>
      </w:r>
      <w:r>
        <w:rPr>
          <w:rFonts w:ascii="Verdana" w:hAnsi="Verdana"/>
          <w:sz w:val="15"/>
          <w:szCs w:val="15"/>
        </w:rPr>
        <w:t>ion adulte belge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0A4A6" w14:textId="77777777" w:rsidR="00760FF3" w:rsidRDefault="00760FF3" w:rsidP="00760FF3">
    <w:pPr>
      <w:pStyle w:val="En-tte"/>
      <w:tabs>
        <w:tab w:val="left" w:pos="2800"/>
        <w:tab w:val="right" w:pos="8300"/>
      </w:tabs>
    </w:pPr>
    <w:r>
      <w:rPr>
        <w:rFonts w:ascii="Verdana" w:hAnsi="Verdana" w:cs="Arial"/>
        <w:b/>
        <w:noProof/>
        <w:color w:val="00B0F0"/>
        <w:sz w:val="36"/>
        <w:szCs w:val="36"/>
        <w:lang w:val="fr-BE"/>
      </w:rPr>
      <mc:AlternateContent>
        <mc:Choice Requires="wps">
          <w:drawing>
            <wp:anchor distT="0" distB="0" distL="114300" distR="114300" simplePos="0" relativeHeight="251659264" behindDoc="0" locked="0" layoutInCell="0" allowOverlap="1" wp14:anchorId="6EAC62C3" wp14:editId="6655C2C8">
              <wp:simplePos x="0" y="0"/>
              <wp:positionH relativeFrom="page">
                <wp:posOffset>0</wp:posOffset>
              </wp:positionH>
              <wp:positionV relativeFrom="page">
                <wp:posOffset>190500</wp:posOffset>
              </wp:positionV>
              <wp:extent cx="7560310" cy="266700"/>
              <wp:effectExtent l="0" t="0" r="0" b="0"/>
              <wp:wrapNone/>
              <wp:docPr id="3" name="MSIPCM07c1492394b050ae1917476c" descr="{&quot;HashCode&quot;:41790946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53D8" w14:textId="77777777" w:rsidR="00760FF3" w:rsidRPr="00535ADF" w:rsidRDefault="00760FF3" w:rsidP="00535ADF">
                          <w:pPr>
                            <w:jc w:val="center"/>
                            <w:rPr>
                              <w:rFonts w:ascii="Calibri" w:hAnsi="Calibri" w:cs="Calibri"/>
                              <w:color w:val="000000"/>
                              <w:sz w:val="20"/>
                            </w:rPr>
                          </w:pPr>
                          <w:r w:rsidRPr="00535ADF">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6EAC62C3" id="_x0000_t202" coordsize="21600,21600" o:spt="202" path="m,l,21600r21600,l21600,xe">
              <v:stroke joinstyle="miter"/>
              <v:path gradientshapeok="t" o:connecttype="rect"/>
            </v:shapetype>
            <v:shape id="MSIPCM07c1492394b050ae1917476c" o:spid="_x0000_s1026" type="#_x0000_t202" alt="{&quot;HashCode&quot;:417909460,&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" o:allowincell="f" filled="f" stroked="f" strokeweight=".5pt">
              <v:textbox inset=",0,,0">
                <w:txbxContent>
                  <w:p w14:paraId="59A553D8" w14:textId="77777777" w:rsidR="003C08B9" w:rsidRPr="00535ADF" w:rsidRDefault="00535ADF" w:rsidP="00535ADF">
                    <w:pPr>
                      <w:jc w:val="center"/>
                      <w:rPr>
                        <w:rFonts w:ascii="Calibri" w:hAnsi="Calibri" w:cs="Calibri"/>
                        <w:color w:val="000000"/>
                        <w:sz w:val="20"/>
                      </w:rPr>
                    </w:pPr>
                    <w:r w:rsidRPr="00535ADF">
                      <w:rPr>
                        <w:rFonts w:ascii="Calibri" w:hAnsi="Calibri" w:cs="Calibri"/>
                        <w:color w:val="000000"/>
                        <w:sz w:val="20"/>
                      </w:rPr>
                      <w:t>Internal</w:t>
                    </w:r>
                  </w:p>
                </w:txbxContent>
              </v:textbox>
              <w10:wrap anchorx="page" anchory="page"/>
            </v:shape>
          </w:pict>
        </mc:Fallback>
      </mc:AlternateContent>
    </w:r>
    <w:r w:rsidRPr="006C7221">
      <w:rPr>
        <w:rFonts w:ascii="Verdana" w:hAnsi="Verdana" w:cs="Arial"/>
        <w:b/>
        <w:noProof/>
        <w:color w:val="00B0F0"/>
        <w:sz w:val="36"/>
        <w:szCs w:val="36"/>
        <w:lang w:val="fr-BE"/>
      </w:rPr>
      <w:t>Communiqué de presse</w:t>
    </w:r>
    <w:r>
      <w:rPr>
        <w:rFonts w:ascii="Verdana" w:hAnsi="Verdana" w:cs="Arial"/>
        <w:b/>
        <w:noProof/>
        <w:color w:val="00B0F0"/>
        <w:sz w:val="20"/>
        <w:lang w:val="fr-BE"/>
      </w:rPr>
      <w:t xml:space="preserve">         </w:t>
    </w:r>
    <w:r>
      <w:rPr>
        <w:rFonts w:ascii="Verdana" w:hAnsi="Verdana"/>
        <w:color w:val="00B0F0"/>
        <w:sz w:val="20"/>
        <w:lang w:val="fr-BE"/>
      </w:rPr>
      <w:t xml:space="preserve"> </w:t>
    </w:r>
    <w:r>
      <w:tab/>
    </w:r>
    <w:r>
      <w:rPr>
        <w:rFonts w:ascii="Verdana" w:hAnsi="Verdana"/>
        <w:noProof/>
        <w:sz w:val="20"/>
        <w:lang w:eastAsia="fr-FR"/>
      </w:rPr>
      <w:drawing>
        <wp:inline distT="0" distB="0" distL="0" distR="0" wp14:anchorId="031E5AE3" wp14:editId="3E915CFA">
          <wp:extent cx="1362554" cy="889000"/>
          <wp:effectExtent l="0" t="0" r="9525" b="635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656" cy="889066"/>
                  </a:xfrm>
                  <a:prstGeom prst="rect">
                    <a:avLst/>
                  </a:prstGeom>
                  <a:noFill/>
                  <a:ln>
                    <a:noFill/>
                  </a:ln>
                </pic:spPr>
              </pic:pic>
            </a:graphicData>
          </a:graphic>
        </wp:inline>
      </w:drawing>
    </w:r>
  </w:p>
  <w:p w14:paraId="55393737" w14:textId="77777777" w:rsidR="00760FF3" w:rsidRDefault="00760F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661586"/>
    <w:multiLevelType w:val="hybridMultilevel"/>
    <w:tmpl w:val="308E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B71"/>
    <w:rsid w:val="00046C67"/>
    <w:rsid w:val="00081982"/>
    <w:rsid w:val="000A03AB"/>
    <w:rsid w:val="000D4BCF"/>
    <w:rsid w:val="001157BE"/>
    <w:rsid w:val="00130969"/>
    <w:rsid w:val="001714CB"/>
    <w:rsid w:val="001B7A85"/>
    <w:rsid w:val="001C7C2F"/>
    <w:rsid w:val="001E6BCB"/>
    <w:rsid w:val="002277FB"/>
    <w:rsid w:val="00240B00"/>
    <w:rsid w:val="002E10CB"/>
    <w:rsid w:val="00332490"/>
    <w:rsid w:val="00347F11"/>
    <w:rsid w:val="00367670"/>
    <w:rsid w:val="00424D88"/>
    <w:rsid w:val="00437E24"/>
    <w:rsid w:val="00474F28"/>
    <w:rsid w:val="0048681D"/>
    <w:rsid w:val="00494220"/>
    <w:rsid w:val="004A4C37"/>
    <w:rsid w:val="00535ADF"/>
    <w:rsid w:val="00544C84"/>
    <w:rsid w:val="00551CFA"/>
    <w:rsid w:val="00571690"/>
    <w:rsid w:val="00575FB2"/>
    <w:rsid w:val="005814A3"/>
    <w:rsid w:val="00583A5D"/>
    <w:rsid w:val="00591DFB"/>
    <w:rsid w:val="005F6EF6"/>
    <w:rsid w:val="00623319"/>
    <w:rsid w:val="00760FF3"/>
    <w:rsid w:val="00773C5A"/>
    <w:rsid w:val="0079102D"/>
    <w:rsid w:val="007D132F"/>
    <w:rsid w:val="007F761E"/>
    <w:rsid w:val="00842E12"/>
    <w:rsid w:val="00854279"/>
    <w:rsid w:val="0086165F"/>
    <w:rsid w:val="00863607"/>
    <w:rsid w:val="00871937"/>
    <w:rsid w:val="00876086"/>
    <w:rsid w:val="00893AD2"/>
    <w:rsid w:val="008E0624"/>
    <w:rsid w:val="0090321F"/>
    <w:rsid w:val="009450C1"/>
    <w:rsid w:val="00994B7A"/>
    <w:rsid w:val="00A10085"/>
    <w:rsid w:val="00A21AC9"/>
    <w:rsid w:val="00A5485D"/>
    <w:rsid w:val="00A5782F"/>
    <w:rsid w:val="00A70B71"/>
    <w:rsid w:val="00A85ACD"/>
    <w:rsid w:val="00AC4ED3"/>
    <w:rsid w:val="00B02F66"/>
    <w:rsid w:val="00B03582"/>
    <w:rsid w:val="00B1050C"/>
    <w:rsid w:val="00B50CB3"/>
    <w:rsid w:val="00B52C26"/>
    <w:rsid w:val="00B62993"/>
    <w:rsid w:val="00BF1AD4"/>
    <w:rsid w:val="00BF7F1A"/>
    <w:rsid w:val="00C42DDE"/>
    <w:rsid w:val="00C44898"/>
    <w:rsid w:val="00CA2CDB"/>
    <w:rsid w:val="00CF0EAD"/>
    <w:rsid w:val="00CF75B8"/>
    <w:rsid w:val="00E6279D"/>
    <w:rsid w:val="00ED7CD4"/>
    <w:rsid w:val="00F22901"/>
    <w:rsid w:val="00F24642"/>
    <w:rsid w:val="00F459F0"/>
    <w:rsid w:val="00F85B0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99C79F"/>
  <w15:chartTrackingRefBased/>
  <w15:docId w15:val="{7FC1AD29-EA51-4D59-B6D6-0281359A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B71"/>
    <w:pPr>
      <w:spacing w:after="0" w:line="240" w:lineRule="auto"/>
    </w:pPr>
    <w:rPr>
      <w:rFonts w:ascii="Times New Roman" w:hAnsi="Times New Roman" w:cs="Times New Roman"/>
      <w:sz w:val="24"/>
      <w:szCs w:val="24"/>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0B71"/>
    <w:pPr>
      <w:ind w:left="720"/>
      <w:contextualSpacing/>
    </w:pPr>
    <w:rPr>
      <w:rFonts w:eastAsiaTheme="minorEastAsia"/>
      <w:lang w:val="fr-FR" w:eastAsia="en-US"/>
    </w:rPr>
  </w:style>
  <w:style w:type="paragraph" w:styleId="Notedebasdepage">
    <w:name w:val="footnote text"/>
    <w:basedOn w:val="Normal"/>
    <w:link w:val="NotedebasdepageCar"/>
    <w:uiPriority w:val="99"/>
    <w:unhideWhenUsed/>
    <w:rsid w:val="00A70B71"/>
    <w:rPr>
      <w:rFonts w:eastAsiaTheme="minorEastAsia"/>
      <w:lang w:val="fr-FR" w:eastAsia="en-US"/>
    </w:rPr>
  </w:style>
  <w:style w:type="character" w:customStyle="1" w:styleId="NotedebasdepageCar">
    <w:name w:val="Note de bas de page Car"/>
    <w:basedOn w:val="Policepardfaut"/>
    <w:link w:val="Notedebasdepage"/>
    <w:uiPriority w:val="99"/>
    <w:rsid w:val="00A70B71"/>
    <w:rPr>
      <w:rFonts w:ascii="Times New Roman" w:eastAsiaTheme="minorEastAsia" w:hAnsi="Times New Roman" w:cs="Times New Roman"/>
      <w:sz w:val="24"/>
      <w:szCs w:val="24"/>
      <w:lang w:val="fr-FR"/>
    </w:rPr>
  </w:style>
  <w:style w:type="character" w:styleId="Appelnotedebasdep">
    <w:name w:val="footnote reference"/>
    <w:basedOn w:val="Policepardfaut"/>
    <w:uiPriority w:val="99"/>
    <w:unhideWhenUsed/>
    <w:rsid w:val="00A70B71"/>
    <w:rPr>
      <w:vertAlign w:val="superscript"/>
    </w:rPr>
  </w:style>
  <w:style w:type="paragraph" w:styleId="En-tte">
    <w:name w:val="header"/>
    <w:basedOn w:val="Normal"/>
    <w:link w:val="En-tteCar"/>
    <w:uiPriority w:val="99"/>
    <w:unhideWhenUsed/>
    <w:rsid w:val="00A70B71"/>
    <w:pPr>
      <w:tabs>
        <w:tab w:val="center" w:pos="4513"/>
        <w:tab w:val="right" w:pos="9026"/>
      </w:tabs>
    </w:pPr>
  </w:style>
  <w:style w:type="character" w:customStyle="1" w:styleId="En-tteCar">
    <w:name w:val="En-tête Car"/>
    <w:basedOn w:val="Policepardfaut"/>
    <w:link w:val="En-tte"/>
    <w:uiPriority w:val="99"/>
    <w:rsid w:val="00A70B71"/>
    <w:rPr>
      <w:rFonts w:ascii="Times New Roman" w:hAnsi="Times New Roman" w:cs="Times New Roman"/>
      <w:sz w:val="24"/>
      <w:szCs w:val="24"/>
      <w:lang w:val="en-GB" w:eastAsia="en-GB"/>
    </w:rPr>
  </w:style>
  <w:style w:type="paragraph" w:styleId="Pieddepage">
    <w:name w:val="footer"/>
    <w:basedOn w:val="Normal"/>
    <w:link w:val="PieddepageCar"/>
    <w:uiPriority w:val="99"/>
    <w:unhideWhenUsed/>
    <w:rsid w:val="00A70B71"/>
    <w:pPr>
      <w:tabs>
        <w:tab w:val="center" w:pos="4513"/>
        <w:tab w:val="right" w:pos="9026"/>
      </w:tabs>
    </w:pPr>
  </w:style>
  <w:style w:type="character" w:customStyle="1" w:styleId="PieddepageCar">
    <w:name w:val="Pied de page Car"/>
    <w:basedOn w:val="Policepardfaut"/>
    <w:link w:val="Pieddepage"/>
    <w:uiPriority w:val="99"/>
    <w:rsid w:val="00A70B71"/>
    <w:rPr>
      <w:rFonts w:ascii="Times New Roman" w:hAnsi="Times New Roman" w:cs="Times New Roman"/>
      <w:sz w:val="24"/>
      <w:szCs w:val="24"/>
      <w:lang w:val="en-GB" w:eastAsia="en-GB"/>
    </w:rPr>
  </w:style>
  <w:style w:type="paragraph" w:styleId="Textedebulles">
    <w:name w:val="Balloon Text"/>
    <w:basedOn w:val="Normal"/>
    <w:link w:val="TextedebullesCar"/>
    <w:uiPriority w:val="99"/>
    <w:semiHidden/>
    <w:unhideWhenUsed/>
    <w:rsid w:val="00A70B71"/>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0B71"/>
    <w:rPr>
      <w:rFonts w:ascii="Segoe UI" w:hAnsi="Segoe UI" w:cs="Segoe UI"/>
      <w:sz w:val="18"/>
      <w:szCs w:val="18"/>
      <w:lang w:val="en-GB" w:eastAsia="en-GB"/>
    </w:rPr>
  </w:style>
  <w:style w:type="character" w:styleId="Lienhypertexte">
    <w:name w:val="Hyperlink"/>
    <w:basedOn w:val="Policepardfaut"/>
    <w:uiPriority w:val="99"/>
    <w:unhideWhenUsed/>
    <w:rsid w:val="00B629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1289</Words>
  <Characters>7091</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Tyteca</dc:creator>
  <cp:keywords/>
  <dc:description/>
  <cp:lastModifiedBy>Fabien Tyteca</cp:lastModifiedBy>
  <cp:revision>3</cp:revision>
  <cp:lastPrinted>2020-09-04T08:28:00Z</cp:lastPrinted>
  <dcterms:created xsi:type="dcterms:W3CDTF">2020-09-04T08:42:00Z</dcterms:created>
  <dcterms:modified xsi:type="dcterms:W3CDTF">2020-09-04T12:20:00Z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1d4fc-10ca-495b-a9ef-03e0e34333ce_Enabled">
    <vt:lpwstr>True</vt:lpwstr>
  </property>
  <property fmtid="{D5CDD505-2E9C-101B-9397-08002B2CF9AE}" pid="3" name="MSIP_Label_fa11d4fc-10ca-495b-a9ef-03e0e34333ce_SiteId">
    <vt:lpwstr>64af2aee-7d6c-49ac-a409-192d3fee73b8</vt:lpwstr>
  </property>
  <property fmtid="{D5CDD505-2E9C-101B-9397-08002B2CF9AE}" pid="4" name="MSIP_Label_fa11d4fc-10ca-495b-a9ef-03e0e34333ce_Owner">
    <vt:lpwstr>JD73993@KBC-GROUP.COM</vt:lpwstr>
  </property>
  <property fmtid="{D5CDD505-2E9C-101B-9397-08002B2CF9AE}" pid="5" name="MSIP_Label_fa11d4fc-10ca-495b-a9ef-03e0e34333ce_SetDate">
    <vt:lpwstr>2020-08-28T09:19:32.1848021Z</vt:lpwstr>
  </property>
  <property fmtid="{D5CDD505-2E9C-101B-9397-08002B2CF9AE}" pid="6" name="MSIP_Label_fa11d4fc-10ca-495b-a9ef-03e0e34333ce_Name">
    <vt:lpwstr>Internal</vt:lpwstr>
  </property>
  <property fmtid="{D5CDD505-2E9C-101B-9397-08002B2CF9AE}" pid="7" name="MSIP_Label_fa11d4fc-10ca-495b-a9ef-03e0e34333ce_Application">
    <vt:lpwstr>Microsoft Azure Information Protection</vt:lpwstr>
  </property>
  <property fmtid="{D5CDD505-2E9C-101B-9397-08002B2CF9AE}" pid="8" name="MSIP_Label_fa11d4fc-10ca-495b-a9ef-03e0e34333ce_ActionId">
    <vt:lpwstr>fd04d2d5-0177-463e-ab17-2cfc4078fed8</vt:lpwstr>
  </property>
  <property fmtid="{D5CDD505-2E9C-101B-9397-08002B2CF9AE}" pid="9" name="MSIP_Label_fa11d4fc-10ca-495b-a9ef-03e0e34333ce_Extended_MSFT_Method">
    <vt:lpwstr>Manual</vt:lpwstr>
  </property>
  <property fmtid="{D5CDD505-2E9C-101B-9397-08002B2CF9AE}" pid="10" name="MSIP_Label_d44a7eb9-e308-4cb8-ad88-b50d70445f3a_Enabled">
    <vt:lpwstr>True</vt:lpwstr>
  </property>
  <property fmtid="{D5CDD505-2E9C-101B-9397-08002B2CF9AE}" pid="11" name="MSIP_Label_d44a7eb9-e308-4cb8-ad88-b50d70445f3a_SiteId">
    <vt:lpwstr>64af2aee-7d6c-49ac-a409-192d3fee73b8</vt:lpwstr>
  </property>
  <property fmtid="{D5CDD505-2E9C-101B-9397-08002B2CF9AE}" pid="12" name="MSIP_Label_d44a7eb9-e308-4cb8-ad88-b50d70445f3a_Owner">
    <vt:lpwstr>JD73993@KBC-GROUP.COM</vt:lpwstr>
  </property>
  <property fmtid="{D5CDD505-2E9C-101B-9397-08002B2CF9AE}" pid="13" name="MSIP_Label_d44a7eb9-e308-4cb8-ad88-b50d70445f3a_SetDate">
    <vt:lpwstr>2020-08-28T09:19:32.1858318Z</vt:lpwstr>
  </property>
  <property fmtid="{D5CDD505-2E9C-101B-9397-08002B2CF9AE}" pid="14" name="MSIP_Label_d44a7eb9-e308-4cb8-ad88-b50d70445f3a_Name">
    <vt:lpwstr>Internal - Visual Marking</vt:lpwstr>
  </property>
  <property fmtid="{D5CDD505-2E9C-101B-9397-08002B2CF9AE}" pid="15" name="MSIP_Label_d44a7eb9-e308-4cb8-ad88-b50d70445f3a_Application">
    <vt:lpwstr>Microsoft Azure Information Protection</vt:lpwstr>
  </property>
  <property fmtid="{D5CDD505-2E9C-101B-9397-08002B2CF9AE}" pid="16" name="MSIP_Label_d44a7eb9-e308-4cb8-ad88-b50d70445f3a_ActionId">
    <vt:lpwstr>fd04d2d5-0177-463e-ab17-2cfc4078fed8</vt:lpwstr>
  </property>
  <property fmtid="{D5CDD505-2E9C-101B-9397-08002B2CF9AE}" pid="17" name="MSIP_Label_d44a7eb9-e308-4cb8-ad88-b50d70445f3a_Parent">
    <vt:lpwstr>fa11d4fc-10ca-495b-a9ef-03e0e34333ce</vt:lpwstr>
  </property>
  <property fmtid="{D5CDD505-2E9C-101B-9397-08002B2CF9AE}" pid="18" name="MSIP_Label_d44a7eb9-e308-4cb8-ad88-b50d70445f3a_Extended_MSFT_Method">
    <vt:lpwstr>Manual</vt:lpwstr>
  </property>
  <property fmtid="{D5CDD505-2E9C-101B-9397-08002B2CF9AE}" pid="19" name="Sensitivity">
    <vt:lpwstr>Internal Internal - Visual Marking</vt:lpwstr>
  </property>
</Properties>
</file>